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25D8"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9325D8" w:rsidRDefault="00000000">
      <w:pPr>
        <w:spacing w:after="0" w:line="240" w:lineRule="auto"/>
        <w:rPr>
          <w:rFonts w:ascii="Georgia" w:eastAsia="Georgia" w:hAnsi="Georgia" w:cs="Georgia"/>
          <w:sz w:val="30"/>
          <w:szCs w:val="30"/>
        </w:rPr>
      </w:pPr>
      <w:r>
        <w:rPr>
          <w:rFonts w:ascii="Georgia" w:eastAsia="Georgia" w:hAnsi="Georgia" w:cs="Georgia"/>
          <w:sz w:val="30"/>
          <w:szCs w:val="30"/>
        </w:rPr>
        <w:t>21st Sunday of Pentecost | October 22, 2023</w:t>
      </w:r>
    </w:p>
    <w:p w14:paraId="00000003" w14:textId="77777777" w:rsidR="009325D8" w:rsidRDefault="009325D8">
      <w:pPr>
        <w:spacing w:after="0" w:line="240" w:lineRule="auto"/>
        <w:rPr>
          <w:rFonts w:ascii="Georgia" w:eastAsia="Georgia" w:hAnsi="Georgia" w:cs="Georgia"/>
          <w:sz w:val="30"/>
          <w:szCs w:val="30"/>
        </w:rPr>
      </w:pPr>
    </w:p>
    <w:p w14:paraId="00000004" w14:textId="77777777" w:rsidR="009325D8"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9325D8" w:rsidRDefault="009325D8">
      <w:pPr>
        <w:spacing w:after="0" w:line="240" w:lineRule="auto"/>
        <w:rPr>
          <w:b/>
          <w:i/>
          <w:sz w:val="24"/>
          <w:szCs w:val="24"/>
        </w:rPr>
      </w:pPr>
    </w:p>
    <w:p w14:paraId="00000006" w14:textId="77777777" w:rsidR="009325D8"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9325D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October 22nd </w:t>
      </w:r>
    </w:p>
    <w:p w14:paraId="00000008"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09"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0B" w14:textId="77777777" w:rsidR="009325D8" w:rsidRDefault="009325D8">
      <w:pPr>
        <w:spacing w:after="0" w:line="240" w:lineRule="auto"/>
        <w:rPr>
          <w:rFonts w:ascii="Georgia" w:eastAsia="Georgia" w:hAnsi="Georgia" w:cs="Georgia"/>
          <w:sz w:val="24"/>
          <w:szCs w:val="24"/>
        </w:rPr>
      </w:pPr>
    </w:p>
    <w:p w14:paraId="0000000C" w14:textId="77777777" w:rsidR="009325D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Monday, October 23rd</w:t>
      </w:r>
    </w:p>
    <w:p w14:paraId="0000000D"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Grief Share - Luther Hall</w:t>
      </w:r>
    </w:p>
    <w:p w14:paraId="0000000E" w14:textId="77777777" w:rsidR="009325D8" w:rsidRDefault="009325D8">
      <w:pPr>
        <w:spacing w:after="0" w:line="240" w:lineRule="auto"/>
        <w:rPr>
          <w:rFonts w:ascii="Georgia" w:eastAsia="Georgia" w:hAnsi="Georgia" w:cs="Georgia"/>
          <w:sz w:val="24"/>
          <w:szCs w:val="24"/>
        </w:rPr>
      </w:pPr>
    </w:p>
    <w:p w14:paraId="0000000F" w14:textId="77777777" w:rsidR="009325D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October 25th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0"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Library</w:t>
      </w:r>
    </w:p>
    <w:p w14:paraId="00000011"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2:00 p.m. Circle Meeting</w:t>
      </w:r>
    </w:p>
    <w:p w14:paraId="00000012"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3"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4"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9th Grade Confirmands meet with Pastor</w:t>
      </w:r>
    </w:p>
    <w:p w14:paraId="00000015"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Jr. High Youth Group - FELC</w:t>
      </w:r>
    </w:p>
    <w:p w14:paraId="00000016"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7:40 p.m. High School Youth Group - FELC</w:t>
      </w:r>
    </w:p>
    <w:p w14:paraId="00000017" w14:textId="77777777" w:rsidR="009325D8" w:rsidRDefault="009325D8">
      <w:pPr>
        <w:spacing w:after="0" w:line="240" w:lineRule="auto"/>
        <w:rPr>
          <w:rFonts w:ascii="Georgia" w:eastAsia="Georgia" w:hAnsi="Georgia" w:cs="Georgia"/>
          <w:sz w:val="24"/>
          <w:szCs w:val="24"/>
        </w:rPr>
      </w:pPr>
    </w:p>
    <w:p w14:paraId="00000018" w14:textId="77777777" w:rsidR="009325D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Thursday, October 26th</w:t>
      </w:r>
    </w:p>
    <w:p w14:paraId="00000019"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Luther Hall</w:t>
      </w:r>
    </w:p>
    <w:p w14:paraId="0000001A" w14:textId="77777777" w:rsidR="009325D8" w:rsidRDefault="009325D8">
      <w:pPr>
        <w:spacing w:after="0" w:line="240" w:lineRule="auto"/>
        <w:rPr>
          <w:rFonts w:ascii="Georgia" w:eastAsia="Georgia" w:hAnsi="Georgia" w:cs="Georgia"/>
          <w:sz w:val="24"/>
          <w:szCs w:val="24"/>
        </w:rPr>
      </w:pPr>
    </w:p>
    <w:p w14:paraId="0000001B" w14:textId="77777777" w:rsidR="009325D8"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October 29th</w:t>
      </w:r>
    </w:p>
    <w:p w14:paraId="0000001C"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D"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ab/>
        <w:t>Rite of Confirmation</w:t>
      </w:r>
    </w:p>
    <w:p w14:paraId="0000001E"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F" w14:textId="77777777" w:rsidR="009325D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20" w14:textId="77777777" w:rsidR="009325D8" w:rsidRDefault="009325D8">
      <w:pPr>
        <w:spacing w:after="0" w:line="240" w:lineRule="auto"/>
        <w:rPr>
          <w:rFonts w:ascii="Georgia" w:eastAsia="Georgia" w:hAnsi="Georgia" w:cs="Georgia"/>
          <w:b/>
          <w:sz w:val="24"/>
          <w:szCs w:val="24"/>
        </w:rPr>
      </w:pPr>
    </w:p>
    <w:p w14:paraId="00000021" w14:textId="77777777" w:rsidR="009325D8"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October 15, 2023</w:t>
      </w:r>
    </w:p>
    <w:p w14:paraId="00000022" w14:textId="77777777" w:rsidR="009325D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$3,637 | Attendance: 134</w:t>
      </w:r>
    </w:p>
    <w:p w14:paraId="00000023" w14:textId="77777777" w:rsidR="009325D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$16,930 of $18,534 goal; YTD: $159,028.66</w:t>
      </w:r>
    </w:p>
    <w:p w14:paraId="00000024" w14:textId="77777777" w:rsidR="009325D8"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5" w14:textId="77777777" w:rsidR="009325D8" w:rsidRDefault="009325D8">
      <w:pPr>
        <w:spacing w:after="0" w:line="240" w:lineRule="auto"/>
        <w:rPr>
          <w:rFonts w:ascii="Georgia" w:eastAsia="Georgia" w:hAnsi="Georgia" w:cs="Georgia"/>
          <w:b/>
          <w:color w:val="980000"/>
          <w:sz w:val="24"/>
          <w:szCs w:val="24"/>
        </w:rPr>
      </w:pPr>
    </w:p>
    <w:p w14:paraId="00000026" w14:textId="77777777" w:rsidR="009325D8" w:rsidRDefault="00000000">
      <w:pPr>
        <w:numPr>
          <w:ilvl w:val="0"/>
          <w:numId w:val="8"/>
        </w:numPr>
        <w:spacing w:after="0"/>
        <w:ind w:right="-165"/>
        <w:rPr>
          <w:rFonts w:ascii="Georgia" w:eastAsia="Georgia" w:hAnsi="Georgia" w:cs="Georgia"/>
          <w:sz w:val="24"/>
          <w:szCs w:val="24"/>
        </w:rPr>
      </w:pPr>
      <w:r>
        <w:rPr>
          <w:rFonts w:ascii="Georgia" w:eastAsia="Georgia" w:hAnsi="Georgia" w:cs="Georgia"/>
          <w:b/>
          <w:sz w:val="24"/>
          <w:szCs w:val="24"/>
        </w:rPr>
        <w:t>Flowers</w:t>
      </w:r>
      <w:r>
        <w:rPr>
          <w:rFonts w:ascii="Georgia" w:eastAsia="Georgia" w:hAnsi="Georgia" w:cs="Georgia"/>
          <w:sz w:val="24"/>
          <w:szCs w:val="24"/>
        </w:rPr>
        <w:t xml:space="preserve"> are given today by Roger &amp; Monica Kock in celebration of their wedding anniversary.</w:t>
      </w:r>
    </w:p>
    <w:p w14:paraId="00000027" w14:textId="77777777" w:rsidR="009325D8" w:rsidRDefault="009325D8">
      <w:pPr>
        <w:spacing w:after="0"/>
        <w:ind w:left="720" w:right="-165"/>
        <w:rPr>
          <w:rFonts w:ascii="Georgia" w:eastAsia="Georgia" w:hAnsi="Georgia" w:cs="Georgia"/>
          <w:sz w:val="24"/>
          <w:szCs w:val="24"/>
        </w:rPr>
      </w:pPr>
    </w:p>
    <w:p w14:paraId="00000028" w14:textId="77777777" w:rsidR="009325D8" w:rsidRDefault="00000000">
      <w:pPr>
        <w:numPr>
          <w:ilvl w:val="0"/>
          <w:numId w:val="8"/>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October is McCrossan’s Boys Ranch.  McCrossan’s Boys Ranch is a private non-profit organization that reaches out to troubled boys between the ages of 6th grade to age 20 who have experienced conflict in their lives.  By working on values, goals, education and life skills, they prepare boys to live a balanced life outside the Ranch.</w:t>
      </w:r>
    </w:p>
    <w:p w14:paraId="00000029" w14:textId="77777777" w:rsidR="009325D8" w:rsidRDefault="009325D8">
      <w:pPr>
        <w:shd w:val="clear" w:color="auto" w:fill="FFFFFF"/>
        <w:spacing w:after="0"/>
        <w:ind w:left="720" w:right="-165"/>
        <w:rPr>
          <w:rFonts w:ascii="Georgia" w:eastAsia="Georgia" w:hAnsi="Georgia" w:cs="Georgia"/>
          <w:color w:val="1155CC"/>
          <w:sz w:val="24"/>
          <w:szCs w:val="24"/>
          <w:u w:val="single"/>
        </w:rPr>
      </w:pPr>
    </w:p>
    <w:p w14:paraId="0000002A" w14:textId="77777777" w:rsidR="009325D8" w:rsidRDefault="00000000">
      <w:pPr>
        <w:numPr>
          <w:ilvl w:val="0"/>
          <w:numId w:val="8"/>
        </w:numPr>
        <w:shd w:val="clear" w:color="auto" w:fill="FFFFFF"/>
        <w:spacing w:after="0"/>
        <w:ind w:right="-165"/>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Abbie Thoreson (Carolyn Gulbrandson’s great niece), Kim Hanson (Carolyn Gulbrandson’s sister-in-law), Kevin Schoffelman, Angela Schuyler, Dennis Weeldreyer (Laura Stoffer’s father), Jim Jibben,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and Robert Jungen.</w:t>
      </w:r>
    </w:p>
    <w:p w14:paraId="0000002B" w14:textId="77777777" w:rsidR="009325D8" w:rsidRDefault="00000000">
      <w:pPr>
        <w:shd w:val="clear" w:color="auto" w:fill="FFFFFF"/>
        <w:spacing w:after="0"/>
        <w:ind w:right="-165"/>
        <w:rPr>
          <w:rFonts w:ascii="Georgia" w:eastAsia="Georgia" w:hAnsi="Georgia" w:cs="Georgia"/>
          <w:sz w:val="24"/>
          <w:szCs w:val="24"/>
        </w:rPr>
      </w:pPr>
      <w:r>
        <w:rPr>
          <w:rFonts w:ascii="Georgia" w:eastAsia="Georgia" w:hAnsi="Georgia" w:cs="Georgia"/>
          <w:sz w:val="24"/>
          <w:szCs w:val="24"/>
        </w:rPr>
        <w:t xml:space="preserve"> </w:t>
      </w:r>
    </w:p>
    <w:p w14:paraId="0000002C" w14:textId="77777777" w:rsidR="009325D8" w:rsidRDefault="00000000">
      <w:pPr>
        <w:numPr>
          <w:ilvl w:val="0"/>
          <w:numId w:val="6"/>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November </w:t>
      </w:r>
      <w:r>
        <w:rPr>
          <w:rFonts w:ascii="Georgia" w:eastAsia="Georgia" w:hAnsi="Georgia" w:cs="Georgia"/>
          <w:sz w:val="24"/>
          <w:szCs w:val="24"/>
        </w:rPr>
        <w:t xml:space="preserve">are Chris Berg, Tim Ferguson, Jay Held, Jane Iken, Randy Krohn, Corey Munce, Mike Oltmanns, Dave Roesler, Wendy Sherard, Rob Sweeter, </w:t>
      </w:r>
      <w:r>
        <w:rPr>
          <w:rFonts w:ascii="Georgia" w:eastAsia="Georgia" w:hAnsi="Georgia" w:cs="Georgia"/>
          <w:sz w:val="24"/>
          <w:szCs w:val="24"/>
        </w:rPr>
        <w:lastRenderedPageBreak/>
        <w:t>Art Ringen, Josh Fischer, Zach Nothdurft, Carol Burma.  Please sign up on the sheets in the hallway across from Pastor’s office for whatever weeks will work for you to provide/serve treats &amp; coffee, usher, and lay lector.</w:t>
      </w:r>
    </w:p>
    <w:p w14:paraId="0000002D" w14:textId="77777777" w:rsidR="009325D8" w:rsidRDefault="00000000">
      <w:p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 </w:t>
      </w:r>
    </w:p>
    <w:p w14:paraId="0000002E" w14:textId="77777777" w:rsidR="009325D8" w:rsidRDefault="00000000">
      <w:pPr>
        <w:numPr>
          <w:ilvl w:val="0"/>
          <w:numId w:val="2"/>
        </w:numPr>
        <w:shd w:val="clear" w:color="auto" w:fill="FFFFFF"/>
        <w:spacing w:after="0" w:line="240" w:lineRule="auto"/>
        <w:ind w:right="-165"/>
        <w:rPr>
          <w:rFonts w:ascii="Georgia" w:eastAsia="Georgia" w:hAnsi="Georgia" w:cs="Georgia"/>
          <w:color w:val="222222"/>
          <w:sz w:val="26"/>
          <w:szCs w:val="26"/>
        </w:rPr>
      </w:pPr>
      <w:r>
        <w:rPr>
          <w:rFonts w:ascii="Georgia" w:eastAsia="Georgia" w:hAnsi="Georgia" w:cs="Georgia"/>
          <w:b/>
          <w:color w:val="222222"/>
          <w:sz w:val="24"/>
          <w:szCs w:val="24"/>
          <w:highlight w:val="white"/>
        </w:rPr>
        <w:t>We will begin to make our transition to the Lutheran Book of Worship starting at the October 22nd worship service.</w:t>
      </w:r>
      <w:r>
        <w:rPr>
          <w:rFonts w:ascii="Georgia" w:eastAsia="Georgia" w:hAnsi="Georgia" w:cs="Georgia"/>
          <w:color w:val="222222"/>
          <w:sz w:val="24"/>
          <w:szCs w:val="24"/>
          <w:highlight w:val="white"/>
        </w:rPr>
        <w:t xml:space="preserve"> For some of us at First English, this will be a completely new hymnal. For others of us, this will be like returning to an old friend. The LBW will give us access to more Lutheran hymns [569 vs. ReClaim's 275] and a familiar worship setting. The central activity of worship will remain the same. We will gather together to hear our Lord Jesus speak to us; to confess our sins before God; to receive the gifts of God's forgiveness, mercy, and life in His Word and Sacrament; and be sent out into our vocations with the comfort and strength of the Gospel. </w:t>
      </w:r>
    </w:p>
    <w:p w14:paraId="0000002F" w14:textId="77777777" w:rsidR="009325D8" w:rsidRDefault="009325D8">
      <w:pPr>
        <w:spacing w:after="0" w:line="240" w:lineRule="auto"/>
        <w:ind w:right="-165"/>
        <w:rPr>
          <w:rFonts w:ascii="Georgia" w:eastAsia="Georgia" w:hAnsi="Georgia" w:cs="Georgia"/>
          <w:sz w:val="24"/>
          <w:szCs w:val="24"/>
        </w:rPr>
      </w:pPr>
    </w:p>
    <w:p w14:paraId="00000030" w14:textId="77777777" w:rsidR="009325D8" w:rsidRDefault="00000000">
      <w:pPr>
        <w:numPr>
          <w:ilvl w:val="0"/>
          <w:numId w:val="4"/>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31" w14:textId="77777777" w:rsidR="009325D8" w:rsidRDefault="00000000">
      <w:pPr>
        <w:numPr>
          <w:ilvl w:val="0"/>
          <w:numId w:val="5"/>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well being, improves balance and the physical benefits of exercise.  The class is 30 minutes long.</w:t>
      </w:r>
    </w:p>
    <w:p w14:paraId="00000032" w14:textId="77777777" w:rsidR="009325D8" w:rsidRDefault="009325D8">
      <w:pPr>
        <w:shd w:val="clear" w:color="auto" w:fill="FFFFFF"/>
        <w:spacing w:after="0" w:line="240" w:lineRule="auto"/>
        <w:ind w:right="390"/>
        <w:rPr>
          <w:rFonts w:ascii="Georgia" w:eastAsia="Georgia" w:hAnsi="Georgia" w:cs="Georgia"/>
          <w:color w:val="222222"/>
          <w:sz w:val="24"/>
          <w:szCs w:val="24"/>
        </w:rPr>
      </w:pPr>
    </w:p>
    <w:p w14:paraId="00000033" w14:textId="77777777" w:rsidR="009325D8" w:rsidRDefault="00000000">
      <w:pPr>
        <w:numPr>
          <w:ilvl w:val="0"/>
          <w:numId w:val="1"/>
        </w:numPr>
        <w:shd w:val="clear" w:color="auto" w:fill="FFFFFF"/>
        <w:spacing w:after="0" w:line="240" w:lineRule="auto"/>
        <w:ind w:right="390"/>
        <w:rPr>
          <w:rFonts w:ascii="Georgia" w:eastAsia="Georgia" w:hAnsi="Georgia" w:cs="Georgia"/>
          <w:color w:val="222222"/>
          <w:sz w:val="24"/>
          <w:szCs w:val="24"/>
        </w:rPr>
      </w:pPr>
      <w:r>
        <w:rPr>
          <w:rFonts w:ascii="Georgia" w:eastAsia="Georgia" w:hAnsi="Georgia" w:cs="Georgia"/>
          <w:color w:val="222222"/>
          <w:sz w:val="24"/>
          <w:szCs w:val="24"/>
        </w:rPr>
        <w:t xml:space="preserve">If you have not given your </w:t>
      </w:r>
      <w:r>
        <w:rPr>
          <w:rFonts w:ascii="Georgia" w:eastAsia="Georgia" w:hAnsi="Georgia" w:cs="Georgia"/>
          <w:b/>
          <w:color w:val="222222"/>
          <w:sz w:val="24"/>
          <w:szCs w:val="24"/>
        </w:rPr>
        <w:t>Harvest Festival</w:t>
      </w:r>
      <w:r>
        <w:rPr>
          <w:rFonts w:ascii="Georgia" w:eastAsia="Georgia" w:hAnsi="Georgia" w:cs="Georgia"/>
          <w:color w:val="222222"/>
          <w:sz w:val="24"/>
          <w:szCs w:val="24"/>
        </w:rPr>
        <w:t xml:space="preserve"> offering, which will be used to update the audio system in the sanctuary, you can give it to the FEW treasurer, Vickie Munce, Gayle Hanisch in the church office, or Verlyss Jacobson, who is the FEW coordinator.  You may bring food, paper products, or hygiene items for the Lennox food pantry yet this week.</w:t>
      </w:r>
    </w:p>
    <w:p w14:paraId="00000034" w14:textId="77777777" w:rsidR="009325D8" w:rsidRDefault="009325D8">
      <w:pPr>
        <w:shd w:val="clear" w:color="auto" w:fill="FFFFFF"/>
        <w:spacing w:after="0" w:line="240" w:lineRule="auto"/>
        <w:ind w:left="720" w:right="390"/>
        <w:rPr>
          <w:rFonts w:ascii="Georgia" w:eastAsia="Georgia" w:hAnsi="Georgia" w:cs="Georgia"/>
          <w:color w:val="222222"/>
          <w:sz w:val="24"/>
          <w:szCs w:val="24"/>
        </w:rPr>
      </w:pPr>
    </w:p>
    <w:p w14:paraId="00000035" w14:textId="77777777" w:rsidR="009325D8" w:rsidRDefault="00000000">
      <w:pPr>
        <w:numPr>
          <w:ilvl w:val="0"/>
          <w:numId w:val="1"/>
        </w:numPr>
        <w:shd w:val="clear" w:color="auto" w:fill="FFFFFF"/>
        <w:spacing w:after="0" w:line="240" w:lineRule="auto"/>
        <w:ind w:right="390"/>
        <w:rPr>
          <w:rFonts w:ascii="Georgia" w:eastAsia="Georgia" w:hAnsi="Georgia" w:cs="Georgia"/>
          <w:color w:val="222222"/>
          <w:sz w:val="24"/>
          <w:szCs w:val="24"/>
        </w:rPr>
      </w:pPr>
      <w:r>
        <w:rPr>
          <w:rFonts w:ascii="Georgia" w:eastAsia="Georgia" w:hAnsi="Georgia" w:cs="Georgia"/>
          <w:b/>
          <w:color w:val="222222"/>
          <w:sz w:val="24"/>
          <w:szCs w:val="24"/>
        </w:rPr>
        <w:t xml:space="preserve">Are you interested in becoming a member of First English Lutheran Church? </w:t>
      </w:r>
      <w:r>
        <w:rPr>
          <w:rFonts w:ascii="Georgia" w:eastAsia="Georgia" w:hAnsi="Georgia" w:cs="Georgia"/>
          <w:color w:val="222222"/>
          <w:sz w:val="24"/>
          <w:szCs w:val="24"/>
        </w:rPr>
        <w:t xml:space="preserve">Pr. Adam Guthmiller will be offering our semi-annual [as needed] Membership Classes to those wanting to become members and participate fully in the life, mission, and ministry of this congregation. Those who are interested are invited to attend. Those interested in membership at First English Lutheran Church are invited to attend the three Membership Classes on </w:t>
      </w:r>
      <w:r>
        <w:rPr>
          <w:rFonts w:ascii="Georgia" w:eastAsia="Georgia" w:hAnsi="Georgia" w:cs="Georgia"/>
          <w:b/>
          <w:color w:val="222222"/>
          <w:sz w:val="24"/>
          <w:szCs w:val="24"/>
        </w:rPr>
        <w:t>November 2nd, 9th, 16th at 6:30 p.m. in Room 2</w:t>
      </w:r>
      <w:r>
        <w:rPr>
          <w:rFonts w:ascii="Georgia" w:eastAsia="Georgia" w:hAnsi="Georgia" w:cs="Georgia"/>
          <w:color w:val="222222"/>
          <w:sz w:val="24"/>
          <w:szCs w:val="24"/>
        </w:rPr>
        <w:t>. Over the course of the three weeks, we will have an opportunity to learn more about you – and you about us. We will talk about the history of First English Lutheran Church, our affiliation with the North American Lutheran Church, the basics of the Christian faith found in Luther’s Small Catechism, Lutheran Worship, and the Lutheran Confessions [Book of Concord]. Please contact Pr. Adam Guthmiller if you are interested in membership at First English Lutheran Church. If attendance at the three classes does not work – please contact Pr. Adam Guthmiller and we can find the time to meet.</w:t>
      </w:r>
    </w:p>
    <w:p w14:paraId="00000036" w14:textId="77777777" w:rsidR="009325D8" w:rsidRDefault="009325D8">
      <w:pPr>
        <w:shd w:val="clear" w:color="auto" w:fill="FFFFFF"/>
        <w:spacing w:after="0" w:line="240" w:lineRule="auto"/>
        <w:ind w:right="390"/>
        <w:rPr>
          <w:rFonts w:ascii="Georgia" w:eastAsia="Georgia" w:hAnsi="Georgia" w:cs="Georgia"/>
          <w:color w:val="222222"/>
          <w:sz w:val="24"/>
          <w:szCs w:val="24"/>
        </w:rPr>
      </w:pPr>
    </w:p>
    <w:p w14:paraId="00000037" w14:textId="77777777" w:rsidR="009325D8" w:rsidRDefault="00000000">
      <w:pPr>
        <w:numPr>
          <w:ilvl w:val="0"/>
          <w:numId w:val="3"/>
        </w:numPr>
        <w:shd w:val="clear" w:color="auto" w:fill="FFFFFF"/>
        <w:spacing w:after="0" w:line="240" w:lineRule="auto"/>
        <w:ind w:right="390"/>
        <w:rPr>
          <w:rFonts w:ascii="Georgia" w:eastAsia="Georgia" w:hAnsi="Georgia" w:cs="Georgia"/>
          <w:b/>
          <w:color w:val="222222"/>
          <w:sz w:val="24"/>
          <w:szCs w:val="24"/>
        </w:rPr>
      </w:pPr>
      <w:r>
        <w:rPr>
          <w:rFonts w:ascii="Georgia" w:eastAsia="Georgia" w:hAnsi="Georgia" w:cs="Georgia"/>
          <w:b/>
          <w:color w:val="222222"/>
          <w:sz w:val="24"/>
          <w:szCs w:val="24"/>
        </w:rPr>
        <w:t xml:space="preserve">Condolences </w:t>
      </w:r>
      <w:r>
        <w:rPr>
          <w:rFonts w:ascii="Georgia" w:eastAsia="Georgia" w:hAnsi="Georgia" w:cs="Georgia"/>
          <w:color w:val="222222"/>
          <w:sz w:val="24"/>
          <w:szCs w:val="24"/>
        </w:rPr>
        <w:t>to the family of Edward Watton, Jan Ray’s brother, who passed away on October 8th.  Please keep Jan and the entire family in your prayers during this difficult time.</w:t>
      </w:r>
    </w:p>
    <w:p w14:paraId="00000038" w14:textId="77777777" w:rsidR="009325D8" w:rsidRDefault="009325D8">
      <w:pPr>
        <w:shd w:val="clear" w:color="auto" w:fill="FFFFFF"/>
        <w:spacing w:after="0" w:line="240" w:lineRule="auto"/>
        <w:ind w:right="390"/>
        <w:rPr>
          <w:rFonts w:ascii="Georgia" w:eastAsia="Georgia" w:hAnsi="Georgia" w:cs="Georgia"/>
          <w:color w:val="222222"/>
          <w:sz w:val="24"/>
          <w:szCs w:val="24"/>
        </w:rPr>
      </w:pPr>
    </w:p>
    <w:p w14:paraId="00000039" w14:textId="77777777" w:rsidR="009325D8" w:rsidRDefault="00000000">
      <w:pPr>
        <w:numPr>
          <w:ilvl w:val="0"/>
          <w:numId w:val="7"/>
        </w:numPr>
        <w:shd w:val="clear" w:color="auto" w:fill="FFFFFF"/>
        <w:spacing w:after="0" w:line="240" w:lineRule="auto"/>
        <w:ind w:right="390"/>
        <w:rPr>
          <w:rFonts w:ascii="Georgia" w:eastAsia="Georgia" w:hAnsi="Georgia" w:cs="Georgia"/>
          <w:color w:val="222222"/>
          <w:sz w:val="24"/>
          <w:szCs w:val="24"/>
        </w:rPr>
      </w:pPr>
      <w:r>
        <w:rPr>
          <w:rFonts w:ascii="Georgia" w:eastAsia="Georgia" w:hAnsi="Georgia" w:cs="Georgia"/>
          <w:color w:val="222222"/>
          <w:sz w:val="24"/>
          <w:szCs w:val="24"/>
        </w:rPr>
        <w:t xml:space="preserve">There will be a </w:t>
      </w:r>
      <w:r>
        <w:rPr>
          <w:rFonts w:ascii="Georgia" w:eastAsia="Georgia" w:hAnsi="Georgia" w:cs="Georgia"/>
          <w:b/>
          <w:color w:val="222222"/>
          <w:sz w:val="24"/>
          <w:szCs w:val="24"/>
        </w:rPr>
        <w:t xml:space="preserve">50th Wedding Anniversary </w:t>
      </w:r>
      <w:r>
        <w:rPr>
          <w:rFonts w:ascii="Georgia" w:eastAsia="Georgia" w:hAnsi="Georgia" w:cs="Georgia"/>
          <w:color w:val="222222"/>
          <w:sz w:val="24"/>
          <w:szCs w:val="24"/>
        </w:rPr>
        <w:t>celebration for Fred &amp; Shirley Steffen on Saturday, October 28th at First English Lutheran Church.  There will be a lunch at noon with cake &amp; ice cream at 2:00 p.m.  All are welcome.  They request no gifts.</w:t>
      </w:r>
    </w:p>
    <w:p w14:paraId="0000003A" w14:textId="77777777" w:rsidR="009325D8" w:rsidRDefault="009325D8">
      <w:pPr>
        <w:pBdr>
          <w:top w:val="nil"/>
          <w:left w:val="nil"/>
          <w:bottom w:val="nil"/>
          <w:right w:val="nil"/>
          <w:between w:val="nil"/>
        </w:pBdr>
        <w:spacing w:after="0" w:line="240" w:lineRule="auto"/>
        <w:rPr>
          <w:i/>
          <w:sz w:val="24"/>
          <w:szCs w:val="24"/>
        </w:rPr>
      </w:pPr>
    </w:p>
    <w:p w14:paraId="0000003B" w14:textId="77777777" w:rsidR="009325D8" w:rsidRDefault="009325D8">
      <w:pPr>
        <w:pBdr>
          <w:top w:val="nil"/>
          <w:left w:val="nil"/>
          <w:bottom w:val="nil"/>
          <w:right w:val="nil"/>
          <w:between w:val="nil"/>
        </w:pBdr>
        <w:spacing w:after="0" w:line="240" w:lineRule="auto"/>
        <w:rPr>
          <w:i/>
          <w:sz w:val="24"/>
          <w:szCs w:val="24"/>
        </w:rPr>
      </w:pPr>
    </w:p>
    <w:p w14:paraId="0000003C" w14:textId="77777777" w:rsidR="009325D8" w:rsidRDefault="009325D8">
      <w:pPr>
        <w:pBdr>
          <w:top w:val="nil"/>
          <w:left w:val="nil"/>
          <w:bottom w:val="nil"/>
          <w:right w:val="nil"/>
          <w:between w:val="nil"/>
        </w:pBdr>
        <w:spacing w:after="0" w:line="240" w:lineRule="auto"/>
        <w:rPr>
          <w:i/>
          <w:sz w:val="24"/>
          <w:szCs w:val="24"/>
        </w:rPr>
      </w:pPr>
    </w:p>
    <w:p w14:paraId="0000003D" w14:textId="77777777" w:rsidR="009325D8" w:rsidRDefault="009325D8">
      <w:pPr>
        <w:pBdr>
          <w:top w:val="nil"/>
          <w:left w:val="nil"/>
          <w:bottom w:val="nil"/>
          <w:right w:val="nil"/>
          <w:between w:val="nil"/>
        </w:pBdr>
        <w:spacing w:after="0" w:line="240" w:lineRule="auto"/>
        <w:rPr>
          <w:i/>
          <w:sz w:val="24"/>
          <w:szCs w:val="24"/>
        </w:rPr>
      </w:pPr>
    </w:p>
    <w:p w14:paraId="0000003E" w14:textId="77777777" w:rsidR="009325D8" w:rsidRDefault="009325D8">
      <w:pPr>
        <w:pBdr>
          <w:top w:val="nil"/>
          <w:left w:val="nil"/>
          <w:bottom w:val="nil"/>
          <w:right w:val="nil"/>
          <w:between w:val="nil"/>
        </w:pBdr>
        <w:spacing w:after="0" w:line="240" w:lineRule="auto"/>
        <w:rPr>
          <w:i/>
          <w:sz w:val="24"/>
          <w:szCs w:val="24"/>
        </w:rPr>
      </w:pPr>
    </w:p>
    <w:p w14:paraId="0000003F" w14:textId="77777777" w:rsidR="009325D8" w:rsidRDefault="009325D8">
      <w:pPr>
        <w:pBdr>
          <w:top w:val="nil"/>
          <w:left w:val="nil"/>
          <w:bottom w:val="nil"/>
          <w:right w:val="nil"/>
          <w:between w:val="nil"/>
        </w:pBdr>
        <w:spacing w:after="0" w:line="240" w:lineRule="auto"/>
        <w:rPr>
          <w:rFonts w:ascii="Georgia" w:eastAsia="Georgia" w:hAnsi="Georgia" w:cs="Georgia"/>
          <w:color w:val="000000"/>
          <w:sz w:val="24"/>
          <w:szCs w:val="24"/>
        </w:rPr>
      </w:pPr>
    </w:p>
    <w:sectPr w:rsidR="009325D8">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834"/>
    <w:multiLevelType w:val="multilevel"/>
    <w:tmpl w:val="3D16D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D0D58"/>
    <w:multiLevelType w:val="multilevel"/>
    <w:tmpl w:val="57AA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B87171"/>
    <w:multiLevelType w:val="multilevel"/>
    <w:tmpl w:val="B40A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97B33"/>
    <w:multiLevelType w:val="multilevel"/>
    <w:tmpl w:val="6E343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D6EEB"/>
    <w:multiLevelType w:val="multilevel"/>
    <w:tmpl w:val="F6D4D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127D58"/>
    <w:multiLevelType w:val="multilevel"/>
    <w:tmpl w:val="DDB4E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5431FD"/>
    <w:multiLevelType w:val="multilevel"/>
    <w:tmpl w:val="DA36F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4E42AE"/>
    <w:multiLevelType w:val="multilevel"/>
    <w:tmpl w:val="AF805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2767804">
    <w:abstractNumId w:val="5"/>
  </w:num>
  <w:num w:numId="2" w16cid:durableId="303896155">
    <w:abstractNumId w:val="4"/>
  </w:num>
  <w:num w:numId="3" w16cid:durableId="68042309">
    <w:abstractNumId w:val="0"/>
  </w:num>
  <w:num w:numId="4" w16cid:durableId="356737621">
    <w:abstractNumId w:val="7"/>
  </w:num>
  <w:num w:numId="5" w16cid:durableId="2108385293">
    <w:abstractNumId w:val="6"/>
  </w:num>
  <w:num w:numId="6" w16cid:durableId="1337423164">
    <w:abstractNumId w:val="1"/>
  </w:num>
  <w:num w:numId="7" w16cid:durableId="1533953522">
    <w:abstractNumId w:val="3"/>
  </w:num>
  <w:num w:numId="8" w16cid:durableId="1253465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8"/>
    <w:rsid w:val="009325D8"/>
    <w:rsid w:val="00C8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724EF-1F4F-4358-824E-60D7042C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2023-10-18T17:10:00Z</dcterms:created>
  <dcterms:modified xsi:type="dcterms:W3CDTF">2023-10-18T17:10:00Z</dcterms:modified>
</cp:coreProperties>
</file>