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EA9"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F55EA9" w:rsidRDefault="00000000">
      <w:pPr>
        <w:spacing w:after="0" w:line="240" w:lineRule="auto"/>
        <w:rPr>
          <w:rFonts w:ascii="Georgia" w:eastAsia="Georgia" w:hAnsi="Georgia" w:cs="Georgia"/>
          <w:sz w:val="30"/>
          <w:szCs w:val="30"/>
        </w:rPr>
      </w:pPr>
      <w:r>
        <w:rPr>
          <w:rFonts w:ascii="Georgia" w:eastAsia="Georgia" w:hAnsi="Georgia" w:cs="Georgia"/>
          <w:sz w:val="30"/>
          <w:szCs w:val="30"/>
        </w:rPr>
        <w:t>10th Sunday of Pentecost | August 6, 2023</w:t>
      </w:r>
    </w:p>
    <w:p w14:paraId="00000003" w14:textId="77777777" w:rsidR="00F55EA9" w:rsidRDefault="00F55EA9">
      <w:pPr>
        <w:spacing w:after="0" w:line="240" w:lineRule="auto"/>
        <w:rPr>
          <w:b/>
          <w:sz w:val="32"/>
          <w:szCs w:val="32"/>
        </w:rPr>
      </w:pPr>
    </w:p>
    <w:p w14:paraId="00000004" w14:textId="77777777" w:rsidR="00F55EA9"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F55EA9" w:rsidRDefault="00F55EA9">
      <w:pPr>
        <w:spacing w:after="0" w:line="240" w:lineRule="auto"/>
        <w:rPr>
          <w:b/>
          <w:i/>
          <w:sz w:val="32"/>
          <w:szCs w:val="32"/>
        </w:rPr>
      </w:pPr>
    </w:p>
    <w:p w14:paraId="00000006" w14:textId="77777777" w:rsidR="00F55EA9"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F55EA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August 6th </w:t>
      </w:r>
    </w:p>
    <w:p w14:paraId="00000008" w14:textId="77777777" w:rsidR="00F55EA9"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F55EA9"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F55EA9" w:rsidRDefault="00F55EA9">
      <w:pPr>
        <w:spacing w:after="0" w:line="240" w:lineRule="auto"/>
        <w:rPr>
          <w:rFonts w:ascii="Georgia" w:eastAsia="Georgia" w:hAnsi="Georgia" w:cs="Georgia"/>
          <w:sz w:val="24"/>
          <w:szCs w:val="24"/>
        </w:rPr>
      </w:pPr>
    </w:p>
    <w:p w14:paraId="0000000B" w14:textId="77777777" w:rsidR="00F55EA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August 9th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C" w14:textId="77777777" w:rsidR="00F55EA9"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0D" w14:textId="77777777" w:rsidR="00F55EA9" w:rsidRDefault="00F55EA9">
      <w:pPr>
        <w:spacing w:after="0" w:line="240" w:lineRule="auto"/>
        <w:rPr>
          <w:rFonts w:ascii="Georgia" w:eastAsia="Georgia" w:hAnsi="Georgia" w:cs="Georgia"/>
          <w:sz w:val="24"/>
          <w:szCs w:val="24"/>
        </w:rPr>
      </w:pPr>
    </w:p>
    <w:p w14:paraId="0000000E" w14:textId="77777777" w:rsidR="00F55EA9"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August 13th</w:t>
      </w:r>
    </w:p>
    <w:p w14:paraId="0000000F" w14:textId="77777777" w:rsidR="00F55EA9"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0" w14:textId="77777777" w:rsidR="00F55EA9" w:rsidRDefault="00000000">
      <w:pPr>
        <w:spacing w:after="0" w:line="240" w:lineRule="auto"/>
        <w:ind w:firstLine="720"/>
        <w:rPr>
          <w:rFonts w:ascii="Georgia" w:eastAsia="Georgia" w:hAnsi="Georgia" w:cs="Georgia"/>
          <w:sz w:val="24"/>
          <w:szCs w:val="24"/>
        </w:rPr>
      </w:pPr>
      <w:r>
        <w:rPr>
          <w:rFonts w:ascii="Georgia" w:eastAsia="Georgia" w:hAnsi="Georgia" w:cs="Georgia"/>
          <w:sz w:val="24"/>
          <w:szCs w:val="24"/>
        </w:rPr>
        <w:t xml:space="preserve">Council Installation </w:t>
      </w:r>
    </w:p>
    <w:p w14:paraId="00000011" w14:textId="77777777" w:rsidR="00F55EA9"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2" w14:textId="77777777" w:rsidR="00F55EA9" w:rsidRDefault="00F55EA9">
      <w:pPr>
        <w:spacing w:after="0" w:line="240" w:lineRule="auto"/>
        <w:rPr>
          <w:rFonts w:ascii="Georgia" w:eastAsia="Georgia" w:hAnsi="Georgia" w:cs="Georgia"/>
          <w:b/>
          <w:sz w:val="24"/>
          <w:szCs w:val="24"/>
        </w:rPr>
      </w:pPr>
    </w:p>
    <w:p w14:paraId="00000013" w14:textId="77777777" w:rsidR="00F55EA9"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July 30, 2023</w:t>
      </w:r>
    </w:p>
    <w:p w14:paraId="00000014" w14:textId="77777777" w:rsidR="00F55EA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$2,099 | Attendance: 72</w:t>
      </w:r>
    </w:p>
    <w:p w14:paraId="00000015" w14:textId="77777777" w:rsidR="00F55EA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$18,698 of $17,161 goal; YTD: $111,073.66</w:t>
      </w:r>
    </w:p>
    <w:p w14:paraId="00000016" w14:textId="77777777" w:rsidR="00F55EA9"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7" w14:textId="77777777" w:rsidR="00F55EA9" w:rsidRDefault="00F55EA9">
      <w:pPr>
        <w:spacing w:after="0"/>
        <w:rPr>
          <w:rFonts w:ascii="Georgia" w:eastAsia="Georgia" w:hAnsi="Georgia" w:cs="Georgia"/>
          <w:b/>
          <w:sz w:val="24"/>
          <w:szCs w:val="24"/>
        </w:rPr>
      </w:pPr>
    </w:p>
    <w:p w14:paraId="00000018" w14:textId="77777777" w:rsidR="00F55EA9" w:rsidRDefault="00000000">
      <w:pPr>
        <w:numPr>
          <w:ilvl w:val="0"/>
          <w:numId w:val="3"/>
        </w:numPr>
        <w:spacing w:after="0"/>
        <w:ind w:left="720"/>
        <w:rPr>
          <w:rFonts w:ascii="Georgia" w:eastAsia="Georgia" w:hAnsi="Georgia" w:cs="Georgia"/>
          <w:sz w:val="24"/>
          <w:szCs w:val="24"/>
        </w:rPr>
      </w:pPr>
      <w:r>
        <w:rPr>
          <w:rFonts w:ascii="Georgia" w:eastAsia="Georgia" w:hAnsi="Georgia" w:cs="Georgia"/>
          <w:b/>
          <w:sz w:val="24"/>
          <w:szCs w:val="24"/>
        </w:rPr>
        <w:t xml:space="preserve">Flowers </w:t>
      </w:r>
      <w:r>
        <w:rPr>
          <w:rFonts w:ascii="Georgia" w:eastAsia="Georgia" w:hAnsi="Georgia" w:cs="Georgia"/>
          <w:sz w:val="24"/>
          <w:szCs w:val="24"/>
        </w:rPr>
        <w:t>were given this week by Jim &amp; Donna VanBockern in memory of Don, Beulah &amp; Jeff VanBockern.</w:t>
      </w:r>
    </w:p>
    <w:p w14:paraId="00000019" w14:textId="77777777" w:rsidR="00F55EA9" w:rsidRDefault="00F55EA9">
      <w:pPr>
        <w:spacing w:after="0"/>
        <w:rPr>
          <w:rFonts w:ascii="Georgia" w:eastAsia="Georgia" w:hAnsi="Georgia" w:cs="Georgia"/>
          <w:sz w:val="24"/>
          <w:szCs w:val="24"/>
        </w:rPr>
      </w:pPr>
    </w:p>
    <w:p w14:paraId="0000001A" w14:textId="77777777" w:rsidR="00F55EA9" w:rsidRDefault="00000000">
      <w:pPr>
        <w:numPr>
          <w:ilvl w:val="0"/>
          <w:numId w:val="4"/>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August is Lutherans Outdoors, whose camps inspire wonder in thousands of campers each year.  Hiking in the hills at Outlaw Ranch; riding a horse on the prairie at Klein Ranch; and gathering at the water at NeSoDak provides wonder.  Your gift helps in many ways including food costs, care of the horses, and providing safe equipment and facilities.  Most importantly, it assures that Lutherans Outdoors will continue to explore faith, welcome all, build leaders, and care for all creation.</w:t>
      </w:r>
    </w:p>
    <w:p w14:paraId="0000001B" w14:textId="77777777" w:rsidR="00F55EA9" w:rsidRDefault="00F55EA9">
      <w:pPr>
        <w:spacing w:after="0"/>
        <w:ind w:left="720"/>
        <w:rPr>
          <w:rFonts w:ascii="Georgia" w:eastAsia="Georgia" w:hAnsi="Georgia" w:cs="Georgia"/>
          <w:sz w:val="24"/>
          <w:szCs w:val="24"/>
        </w:rPr>
      </w:pPr>
    </w:p>
    <w:p w14:paraId="0000001C" w14:textId="7E5FA448" w:rsidR="00F55EA9" w:rsidRDefault="00000000">
      <w:pPr>
        <w:numPr>
          <w:ilvl w:val="0"/>
          <w:numId w:val="4"/>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Mike Hickey, Dennis Weeldreyer (Laura Stoffer’s father), Lucille Thompson,</w:t>
      </w:r>
      <w:r>
        <w:rPr>
          <w:rFonts w:ascii="Georgia" w:eastAsia="Georgia" w:hAnsi="Georgia" w:cs="Georgia"/>
          <w:b/>
          <w:sz w:val="24"/>
          <w:szCs w:val="24"/>
        </w:rPr>
        <w:t xml:space="preserve"> </w:t>
      </w:r>
      <w:r>
        <w:rPr>
          <w:rFonts w:ascii="Georgia" w:eastAsia="Georgia" w:hAnsi="Georgia" w:cs="Georgia"/>
          <w:sz w:val="24"/>
          <w:szCs w:val="24"/>
        </w:rPr>
        <w:t>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1D" w14:textId="77777777" w:rsidR="00F55EA9"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1E" w14:textId="77777777" w:rsidR="00F55EA9" w:rsidRDefault="00000000">
      <w:pPr>
        <w:numPr>
          <w:ilvl w:val="0"/>
          <w:numId w:val="4"/>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 xml:space="preserve">sheet in the hallway for anyone able to usher or lay lector during the summer months.  </w:t>
      </w:r>
      <w:r>
        <w:rPr>
          <w:rFonts w:ascii="Georgia" w:eastAsia="Georgia" w:hAnsi="Georgia" w:cs="Georgia"/>
          <w:sz w:val="24"/>
          <w:szCs w:val="24"/>
          <w:u w:val="single"/>
        </w:rPr>
        <w:t xml:space="preserve">We are in need of ushers for the month of August, so please sign up for a week that works for you! </w:t>
      </w:r>
      <w:r>
        <w:rPr>
          <w:rFonts w:ascii="Georgia" w:eastAsia="Georgia" w:hAnsi="Georgia" w:cs="Georgia"/>
          <w:sz w:val="24"/>
          <w:szCs w:val="24"/>
        </w:rPr>
        <w:t xml:space="preserve">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1F" w14:textId="77777777" w:rsidR="00F55EA9" w:rsidRDefault="00F55EA9">
      <w:pPr>
        <w:spacing w:after="0" w:line="240" w:lineRule="auto"/>
        <w:ind w:left="720"/>
        <w:rPr>
          <w:rFonts w:ascii="Georgia" w:eastAsia="Georgia" w:hAnsi="Georgia" w:cs="Georgia"/>
          <w:i/>
          <w:color w:val="000000"/>
          <w:sz w:val="24"/>
          <w:szCs w:val="24"/>
        </w:rPr>
      </w:pPr>
    </w:p>
    <w:p w14:paraId="00000020" w14:textId="77777777" w:rsidR="00F55EA9" w:rsidRDefault="00000000">
      <w:pPr>
        <w:numPr>
          <w:ilvl w:val="0"/>
          <w:numId w:val="4"/>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1" w14:textId="77777777" w:rsidR="00F55EA9" w:rsidRDefault="00F55EA9">
      <w:pPr>
        <w:spacing w:after="0" w:line="240" w:lineRule="auto"/>
        <w:rPr>
          <w:rFonts w:ascii="Georgia" w:eastAsia="Georgia" w:hAnsi="Georgia" w:cs="Georgia"/>
          <w:sz w:val="24"/>
          <w:szCs w:val="24"/>
        </w:rPr>
      </w:pPr>
    </w:p>
    <w:p w14:paraId="00000022" w14:textId="77777777" w:rsidR="00F55EA9"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3" w14:textId="77777777" w:rsidR="00F55EA9" w:rsidRDefault="00F55EA9">
      <w:pPr>
        <w:spacing w:after="0" w:line="240" w:lineRule="auto"/>
        <w:rPr>
          <w:rFonts w:ascii="Georgia" w:eastAsia="Georgia" w:hAnsi="Georgia" w:cs="Georgia"/>
          <w:sz w:val="24"/>
          <w:szCs w:val="24"/>
        </w:rPr>
      </w:pPr>
    </w:p>
    <w:p w14:paraId="00000024" w14:textId="77777777" w:rsidR="00F55EA9" w:rsidRDefault="00F55EA9">
      <w:pPr>
        <w:spacing w:after="0" w:line="240" w:lineRule="auto"/>
        <w:rPr>
          <w:rFonts w:ascii="Georgia" w:eastAsia="Georgia" w:hAnsi="Georgia" w:cs="Georgia"/>
          <w:sz w:val="24"/>
          <w:szCs w:val="24"/>
        </w:rPr>
      </w:pPr>
    </w:p>
    <w:p w14:paraId="00000025" w14:textId="77777777" w:rsidR="00F55EA9" w:rsidRDefault="00000000">
      <w:pPr>
        <w:numPr>
          <w:ilvl w:val="0"/>
          <w:numId w:val="4"/>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6" w14:textId="77777777" w:rsidR="00F55EA9" w:rsidRDefault="00F55EA9">
      <w:pPr>
        <w:spacing w:after="0" w:line="240" w:lineRule="auto"/>
        <w:rPr>
          <w:rFonts w:ascii="Georgia" w:eastAsia="Georgia" w:hAnsi="Georgia" w:cs="Georgia"/>
          <w:sz w:val="24"/>
          <w:szCs w:val="24"/>
        </w:rPr>
      </w:pPr>
    </w:p>
    <w:p w14:paraId="00000027" w14:textId="77777777" w:rsidR="00F55EA9" w:rsidRDefault="00000000">
      <w:pPr>
        <w:numPr>
          <w:ilvl w:val="0"/>
          <w:numId w:val="5"/>
        </w:numPr>
        <w:spacing w:after="0" w:line="240" w:lineRule="auto"/>
        <w:rPr>
          <w:rFonts w:ascii="Georgia" w:eastAsia="Georgia" w:hAnsi="Georgia" w:cs="Georgia"/>
          <w:b/>
          <w:sz w:val="24"/>
          <w:szCs w:val="24"/>
        </w:rPr>
      </w:pPr>
      <w:r>
        <w:rPr>
          <w:rFonts w:ascii="Georgia" w:eastAsia="Georgia" w:hAnsi="Georgia" w:cs="Georgia"/>
          <w:b/>
          <w:sz w:val="24"/>
          <w:szCs w:val="24"/>
        </w:rPr>
        <w:t xml:space="preserve">Thank you </w:t>
      </w:r>
      <w:r>
        <w:rPr>
          <w:rFonts w:ascii="Georgia" w:eastAsia="Georgia" w:hAnsi="Georgia" w:cs="Georgia"/>
          <w:sz w:val="24"/>
          <w:szCs w:val="24"/>
        </w:rPr>
        <w:t>to Pastor Larry Jerke for filling in for Pastor Guthmiller today!</w:t>
      </w:r>
    </w:p>
    <w:p w14:paraId="00000028" w14:textId="77777777" w:rsidR="00F55EA9" w:rsidRDefault="00F55EA9">
      <w:pPr>
        <w:spacing w:after="0" w:line="240" w:lineRule="auto"/>
        <w:rPr>
          <w:rFonts w:ascii="Georgia" w:eastAsia="Georgia" w:hAnsi="Georgia" w:cs="Georgia"/>
          <w:sz w:val="24"/>
          <w:szCs w:val="24"/>
        </w:rPr>
      </w:pPr>
    </w:p>
    <w:p w14:paraId="00000029" w14:textId="77777777" w:rsidR="00F55EA9" w:rsidRDefault="00000000">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If anyone would like to have their name added to or taken off the </w:t>
      </w:r>
      <w:r>
        <w:rPr>
          <w:rFonts w:ascii="Georgia" w:eastAsia="Georgia" w:hAnsi="Georgia" w:cs="Georgia"/>
          <w:b/>
          <w:sz w:val="24"/>
          <w:szCs w:val="24"/>
        </w:rPr>
        <w:t>prayer chain</w:t>
      </w:r>
      <w:r>
        <w:rPr>
          <w:rFonts w:ascii="Georgia" w:eastAsia="Georgia" w:hAnsi="Georgia" w:cs="Georgia"/>
          <w:sz w:val="24"/>
          <w:szCs w:val="24"/>
        </w:rPr>
        <w:t xml:space="preserve">, please let Corliss Wiebers know at 605-360-0161 or </w:t>
      </w:r>
      <w:hyperlink r:id="rId6">
        <w:r>
          <w:rPr>
            <w:rFonts w:ascii="Georgia" w:eastAsia="Georgia" w:hAnsi="Georgia" w:cs="Georgia"/>
            <w:color w:val="1155CC"/>
            <w:sz w:val="24"/>
            <w:szCs w:val="24"/>
            <w:u w:val="single"/>
          </w:rPr>
          <w:t>wiebersco@gmail.com</w:t>
        </w:r>
      </w:hyperlink>
      <w:r>
        <w:rPr>
          <w:rFonts w:ascii="Georgia" w:eastAsia="Georgia" w:hAnsi="Georgia" w:cs="Georgia"/>
          <w:sz w:val="24"/>
          <w:szCs w:val="24"/>
        </w:rPr>
        <w:t>.  Please include your email address.  Thank you.</w:t>
      </w:r>
    </w:p>
    <w:p w14:paraId="3C803B15" w14:textId="77777777" w:rsidR="008F51C0" w:rsidRDefault="008F51C0" w:rsidP="008F51C0">
      <w:pPr>
        <w:spacing w:after="0" w:line="240" w:lineRule="auto"/>
        <w:rPr>
          <w:rFonts w:ascii="Georgia" w:eastAsia="Georgia" w:hAnsi="Georgia" w:cs="Georgia"/>
          <w:sz w:val="24"/>
          <w:szCs w:val="24"/>
        </w:rPr>
      </w:pPr>
    </w:p>
    <w:p w14:paraId="7F22D8FD" w14:textId="0CEE45D3" w:rsidR="008F51C0" w:rsidRPr="008F51C0" w:rsidRDefault="008F51C0" w:rsidP="008F51C0">
      <w:pPr>
        <w:pStyle w:val="ListParagraph"/>
        <w:numPr>
          <w:ilvl w:val="0"/>
          <w:numId w:val="6"/>
        </w:numPr>
        <w:spacing w:after="0" w:line="240" w:lineRule="auto"/>
        <w:rPr>
          <w:rFonts w:ascii="Georgia" w:eastAsia="Georgia" w:hAnsi="Georgia" w:cs="Georgia"/>
          <w:sz w:val="24"/>
          <w:szCs w:val="24"/>
        </w:rPr>
      </w:pPr>
      <w:r w:rsidRPr="008F51C0">
        <w:rPr>
          <w:rFonts w:ascii="Georgia" w:hAnsi="Georgia"/>
          <w:b/>
          <w:bCs/>
          <w:color w:val="000000"/>
          <w:sz w:val="24"/>
          <w:szCs w:val="24"/>
        </w:rPr>
        <w:t xml:space="preserve">Condolences </w:t>
      </w:r>
      <w:r w:rsidRPr="008F51C0">
        <w:rPr>
          <w:rFonts w:ascii="Georgia" w:hAnsi="Georgia"/>
          <w:color w:val="000000"/>
          <w:sz w:val="24"/>
          <w:szCs w:val="24"/>
        </w:rPr>
        <w:t>to the family of Mildred Aldinger, who passed away last week.  Please remember Rhonda Roesler and the whole family in your prayers during this difficult time.</w:t>
      </w:r>
    </w:p>
    <w:p w14:paraId="0000002A" w14:textId="77777777" w:rsidR="00F55EA9" w:rsidRDefault="00F55EA9">
      <w:pPr>
        <w:pBdr>
          <w:top w:val="nil"/>
          <w:left w:val="nil"/>
          <w:bottom w:val="nil"/>
          <w:right w:val="nil"/>
          <w:between w:val="nil"/>
        </w:pBdr>
        <w:spacing w:after="0" w:line="240" w:lineRule="auto"/>
        <w:rPr>
          <w:b/>
          <w:sz w:val="32"/>
          <w:szCs w:val="32"/>
        </w:rPr>
      </w:pPr>
    </w:p>
    <w:p w14:paraId="0000002B" w14:textId="77777777" w:rsidR="00F55EA9" w:rsidRDefault="00F55EA9">
      <w:pPr>
        <w:spacing w:after="0" w:line="240" w:lineRule="auto"/>
        <w:rPr>
          <w:rFonts w:ascii="Georgia" w:eastAsia="Georgia" w:hAnsi="Georgia" w:cs="Georgia"/>
          <w:b/>
          <w:color w:val="980000"/>
          <w:sz w:val="24"/>
          <w:szCs w:val="24"/>
        </w:rPr>
      </w:pPr>
    </w:p>
    <w:p w14:paraId="0000002C" w14:textId="77777777" w:rsidR="00F55EA9" w:rsidRDefault="00F55EA9">
      <w:pPr>
        <w:pBdr>
          <w:top w:val="nil"/>
          <w:left w:val="nil"/>
          <w:bottom w:val="nil"/>
          <w:right w:val="nil"/>
          <w:between w:val="nil"/>
        </w:pBdr>
        <w:spacing w:after="0" w:line="240" w:lineRule="auto"/>
        <w:rPr>
          <w:sz w:val="24"/>
          <w:szCs w:val="24"/>
        </w:rPr>
      </w:pPr>
    </w:p>
    <w:p w14:paraId="0000002D" w14:textId="77777777" w:rsidR="00F55EA9" w:rsidRDefault="00F55EA9">
      <w:pPr>
        <w:pBdr>
          <w:top w:val="nil"/>
          <w:left w:val="nil"/>
          <w:bottom w:val="nil"/>
          <w:right w:val="nil"/>
          <w:between w:val="nil"/>
        </w:pBdr>
        <w:spacing w:after="0" w:line="240" w:lineRule="auto"/>
        <w:rPr>
          <w:sz w:val="24"/>
          <w:szCs w:val="24"/>
        </w:rPr>
      </w:pPr>
    </w:p>
    <w:p w14:paraId="0000002E" w14:textId="77777777" w:rsidR="00F55EA9" w:rsidRDefault="00F55EA9">
      <w:pPr>
        <w:pBdr>
          <w:top w:val="nil"/>
          <w:left w:val="nil"/>
          <w:bottom w:val="nil"/>
          <w:right w:val="nil"/>
          <w:between w:val="nil"/>
        </w:pBdr>
        <w:spacing w:after="0" w:line="240" w:lineRule="auto"/>
        <w:rPr>
          <w:rFonts w:ascii="Georgia" w:eastAsia="Georgia" w:hAnsi="Georgia" w:cs="Georgia"/>
          <w:color w:val="000000"/>
          <w:sz w:val="24"/>
          <w:szCs w:val="24"/>
        </w:rPr>
      </w:pPr>
    </w:p>
    <w:sectPr w:rsidR="00F55EA9">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9D8"/>
    <w:multiLevelType w:val="multilevel"/>
    <w:tmpl w:val="3FA89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B1ED7"/>
    <w:multiLevelType w:val="multilevel"/>
    <w:tmpl w:val="86FA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616E9"/>
    <w:multiLevelType w:val="multilevel"/>
    <w:tmpl w:val="2D429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3796710"/>
    <w:multiLevelType w:val="multilevel"/>
    <w:tmpl w:val="5FFE0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63F2C"/>
    <w:multiLevelType w:val="hybridMultilevel"/>
    <w:tmpl w:val="712C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63657"/>
    <w:multiLevelType w:val="multilevel"/>
    <w:tmpl w:val="A6907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598631">
    <w:abstractNumId w:val="1"/>
  </w:num>
  <w:num w:numId="2" w16cid:durableId="1181505476">
    <w:abstractNumId w:val="0"/>
  </w:num>
  <w:num w:numId="3" w16cid:durableId="1377462742">
    <w:abstractNumId w:val="2"/>
  </w:num>
  <w:num w:numId="4" w16cid:durableId="151140525">
    <w:abstractNumId w:val="5"/>
  </w:num>
  <w:num w:numId="5" w16cid:durableId="1522360097">
    <w:abstractNumId w:val="3"/>
  </w:num>
  <w:num w:numId="6" w16cid:durableId="1086341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A9"/>
    <w:rsid w:val="006E3951"/>
    <w:rsid w:val="008F51C0"/>
    <w:rsid w:val="00F55EA9"/>
    <w:rsid w:val="00FC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5B4C"/>
  <w15:docId w15:val="{8CF71B85-B27D-4D15-91DA-BE78605E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ebersco@gmail.com" TargetMode="Externa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6</cp:revision>
  <dcterms:created xsi:type="dcterms:W3CDTF">2023-08-02T17:10:00Z</dcterms:created>
  <dcterms:modified xsi:type="dcterms:W3CDTF">2023-08-02T18:01:00Z</dcterms:modified>
</cp:coreProperties>
</file>