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03E6A1" w14:textId="77777777" w:rsidR="00AC15DB" w:rsidRDefault="00000000">
      <w:pPr>
        <w:pBdr>
          <w:top w:val="nil"/>
          <w:left w:val="nil"/>
          <w:bottom w:val="nil"/>
          <w:right w:val="nil"/>
          <w:between w:val="nil"/>
        </w:pBdr>
        <w:spacing w:before="0" w:line="240" w:lineRule="auto"/>
        <w:rPr>
          <w:rFonts w:ascii="Cinzel Decorative" w:eastAsia="Cinzel Decorative" w:hAnsi="Cinzel Decorative" w:cs="Cinzel Decorative"/>
          <w:sz w:val="46"/>
          <w:szCs w:val="46"/>
        </w:rPr>
      </w:pPr>
      <w:r>
        <w:rPr>
          <w:noProof/>
        </w:rPr>
        <w:drawing>
          <wp:anchor distT="114300" distB="114300" distL="114300" distR="114300" simplePos="0" relativeHeight="251658240" behindDoc="0" locked="0" layoutInCell="1" hidden="0" allowOverlap="1" wp14:anchorId="153C796D" wp14:editId="4C0AFDD9">
            <wp:simplePos x="0" y="0"/>
            <wp:positionH relativeFrom="column">
              <wp:posOffset>76201</wp:posOffset>
            </wp:positionH>
            <wp:positionV relativeFrom="paragraph">
              <wp:posOffset>114300</wp:posOffset>
            </wp:positionV>
            <wp:extent cx="2133600" cy="947738"/>
            <wp:effectExtent l="0" t="0" r="0" b="0"/>
            <wp:wrapSquare wrapText="bothSides" distT="114300" distB="114300" distL="114300" distR="11430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2133600" cy="947738"/>
                    </a:xfrm>
                    <a:prstGeom prst="rect">
                      <a:avLst/>
                    </a:prstGeom>
                    <a:ln/>
                  </pic:spPr>
                </pic:pic>
              </a:graphicData>
            </a:graphic>
          </wp:anchor>
        </w:drawing>
      </w:r>
    </w:p>
    <w:p w14:paraId="36B3857B" w14:textId="77777777" w:rsidR="00AC15DB" w:rsidRDefault="00000000">
      <w:pPr>
        <w:pBdr>
          <w:top w:val="nil"/>
          <w:left w:val="nil"/>
          <w:bottom w:val="nil"/>
          <w:right w:val="nil"/>
          <w:between w:val="nil"/>
        </w:pBdr>
        <w:spacing w:before="0" w:line="240" w:lineRule="auto"/>
        <w:rPr>
          <w:rFonts w:ascii="Cinzel Decorative" w:eastAsia="Cinzel Decorative" w:hAnsi="Cinzel Decorative" w:cs="Cinzel Decorative"/>
          <w:sz w:val="46"/>
          <w:szCs w:val="46"/>
        </w:rPr>
      </w:pPr>
      <w:r>
        <w:rPr>
          <w:rFonts w:ascii="Cinzel Decorative" w:eastAsia="Cinzel Decorative" w:hAnsi="Cinzel Decorative" w:cs="Cinzel Decorative"/>
          <w:sz w:val="46"/>
          <w:szCs w:val="46"/>
        </w:rPr>
        <w:t xml:space="preserve">First English </w:t>
      </w:r>
    </w:p>
    <w:p w14:paraId="2014951B" w14:textId="77777777" w:rsidR="00AC15DB" w:rsidRDefault="00000000">
      <w:pPr>
        <w:pBdr>
          <w:top w:val="nil"/>
          <w:left w:val="nil"/>
          <w:bottom w:val="nil"/>
          <w:right w:val="nil"/>
          <w:between w:val="nil"/>
        </w:pBdr>
        <w:spacing w:before="0" w:line="240" w:lineRule="auto"/>
        <w:rPr>
          <w:color w:val="666666"/>
        </w:rPr>
      </w:pPr>
      <w:r>
        <w:rPr>
          <w:rFonts w:ascii="Cinzel Decorative" w:eastAsia="Cinzel Decorative" w:hAnsi="Cinzel Decorative" w:cs="Cinzel Decorative"/>
          <w:sz w:val="46"/>
          <w:szCs w:val="46"/>
        </w:rPr>
        <w:t>Lutheran Church</w:t>
      </w:r>
      <w:r>
        <w:rPr>
          <w:color w:val="666666"/>
        </w:rPr>
        <w:t xml:space="preserve"> </w:t>
      </w:r>
    </w:p>
    <w:p w14:paraId="50A8E2FB" w14:textId="77777777" w:rsidR="00AC15DB" w:rsidRDefault="00000000">
      <w:pPr>
        <w:pBdr>
          <w:top w:val="nil"/>
          <w:left w:val="nil"/>
          <w:bottom w:val="nil"/>
          <w:right w:val="nil"/>
          <w:between w:val="nil"/>
        </w:pBdr>
        <w:spacing w:before="0" w:line="240" w:lineRule="auto"/>
      </w:pPr>
      <w:r>
        <w:rPr>
          <w:color w:val="980000"/>
          <w:sz w:val="28"/>
          <w:szCs w:val="28"/>
        </w:rPr>
        <w:t>July 2023 Newsletter</w:t>
      </w:r>
      <w:r>
        <w:pict w14:anchorId="5CB950F6">
          <v:rect id="_x0000_i1025" style="width:0;height:1.5pt" o:hralign="center" o:hrstd="t" o:hr="t" fillcolor="#a0a0a0" stroked="f"/>
        </w:pict>
      </w:r>
    </w:p>
    <w:p w14:paraId="7A189D88" w14:textId="77777777" w:rsidR="00AC15DB" w:rsidRDefault="00000000">
      <w:pPr>
        <w:pStyle w:val="Title"/>
        <w:rPr>
          <w:color w:val="980000"/>
        </w:rPr>
      </w:pPr>
      <w:bookmarkStart w:id="0" w:name="_uozbpu4yv4a9" w:colFirst="0" w:colLast="0"/>
      <w:bookmarkEnd w:id="0"/>
      <w:r>
        <w:rPr>
          <w:color w:val="980000"/>
        </w:rPr>
        <w:t>Lutheran Worship?</w:t>
      </w:r>
    </w:p>
    <w:p w14:paraId="1D606F42" w14:textId="77777777" w:rsidR="00AC15DB" w:rsidRDefault="00000000">
      <w:pPr>
        <w:pStyle w:val="Subtitle"/>
        <w:jc w:val="left"/>
        <w:rPr>
          <w:rFonts w:ascii="Georgia" w:eastAsia="Georgia" w:hAnsi="Georgia" w:cs="Georgia"/>
        </w:rPr>
        <w:sectPr w:rsidR="00AC15DB">
          <w:footerReference w:type="default" r:id="rId8"/>
          <w:pgSz w:w="12240" w:h="15840"/>
          <w:pgMar w:top="1080" w:right="1440" w:bottom="1080" w:left="1260" w:header="0" w:footer="720" w:gutter="0"/>
          <w:pgNumType w:start="1"/>
          <w:cols w:space="720"/>
        </w:sectPr>
      </w:pPr>
      <w:bookmarkStart w:id="1" w:name="_2gsa2dh8foul" w:colFirst="0" w:colLast="0"/>
      <w:bookmarkEnd w:id="1"/>
      <w:r>
        <w:rPr>
          <w:i/>
        </w:rPr>
        <w:t>Pastor Adam Guthmiller</w:t>
      </w:r>
      <w:r>
        <w:t xml:space="preserve"> </w:t>
      </w:r>
    </w:p>
    <w:p w14:paraId="1798EC67" w14:textId="77777777" w:rsidR="00AC15DB" w:rsidRDefault="00000000">
      <w:pPr>
        <w:pBdr>
          <w:top w:val="nil"/>
          <w:left w:val="nil"/>
          <w:bottom w:val="nil"/>
          <w:right w:val="nil"/>
          <w:between w:val="nil"/>
        </w:pBdr>
        <w:jc w:val="both"/>
        <w:rPr>
          <w:rFonts w:ascii="Georgia" w:eastAsia="Georgia" w:hAnsi="Georgia" w:cs="Georgia"/>
        </w:rPr>
      </w:pPr>
      <w:r>
        <w:rPr>
          <w:rFonts w:ascii="Georgia" w:eastAsia="Georgia" w:hAnsi="Georgia" w:cs="Georgia"/>
        </w:rPr>
        <w:t xml:space="preserve">Worship can sometimes be a strange word. It goes back to the root words of </w:t>
      </w:r>
      <w:r>
        <w:rPr>
          <w:rFonts w:ascii="Georgia" w:eastAsia="Georgia" w:hAnsi="Georgia" w:cs="Georgia"/>
          <w:i/>
        </w:rPr>
        <w:t xml:space="preserve">worth </w:t>
      </w:r>
      <w:r>
        <w:rPr>
          <w:rFonts w:ascii="Georgia" w:eastAsia="Georgia" w:hAnsi="Georgia" w:cs="Georgia"/>
        </w:rPr>
        <w:t xml:space="preserve">and </w:t>
      </w:r>
      <w:r>
        <w:rPr>
          <w:rFonts w:ascii="Georgia" w:eastAsia="Georgia" w:hAnsi="Georgia" w:cs="Georgia"/>
          <w:i/>
        </w:rPr>
        <w:t>ship</w:t>
      </w:r>
      <w:r>
        <w:rPr>
          <w:rFonts w:ascii="Georgia" w:eastAsia="Georgia" w:hAnsi="Georgia" w:cs="Georgia"/>
        </w:rPr>
        <w:t xml:space="preserve"> – whereas </w:t>
      </w:r>
      <w:r>
        <w:rPr>
          <w:rFonts w:ascii="Georgia" w:eastAsia="Georgia" w:hAnsi="Georgia" w:cs="Georgia"/>
          <w:i/>
        </w:rPr>
        <w:t xml:space="preserve">worth </w:t>
      </w:r>
      <w:r>
        <w:rPr>
          <w:rFonts w:ascii="Georgia" w:eastAsia="Georgia" w:hAnsi="Georgia" w:cs="Georgia"/>
        </w:rPr>
        <w:t xml:space="preserve">is a “condition of being worthy, dignity, glory, distinction, honor, renown,” and </w:t>
      </w:r>
      <w:r>
        <w:rPr>
          <w:rFonts w:ascii="Georgia" w:eastAsia="Georgia" w:hAnsi="Georgia" w:cs="Georgia"/>
          <w:i/>
        </w:rPr>
        <w:t xml:space="preserve">ship </w:t>
      </w:r>
      <w:r>
        <w:rPr>
          <w:rFonts w:ascii="Georgia" w:eastAsia="Georgia" w:hAnsi="Georgia" w:cs="Georgia"/>
        </w:rPr>
        <w:t xml:space="preserve">is a “sense of reverence paid to a supernatural or divine being.” All of this helps color what worship is – and yet this tells us nothing about what makes worship Lutheran, let alone Christian. </w:t>
      </w:r>
    </w:p>
    <w:p w14:paraId="60B1F273" w14:textId="77777777" w:rsidR="00AC15DB" w:rsidRDefault="00000000">
      <w:pPr>
        <w:pBdr>
          <w:top w:val="nil"/>
          <w:left w:val="nil"/>
          <w:bottom w:val="nil"/>
          <w:right w:val="nil"/>
          <w:between w:val="nil"/>
        </w:pBdr>
        <w:jc w:val="both"/>
        <w:rPr>
          <w:rFonts w:ascii="Georgia" w:eastAsia="Georgia" w:hAnsi="Georgia" w:cs="Georgia"/>
        </w:rPr>
      </w:pPr>
      <w:r>
        <w:rPr>
          <w:rFonts w:ascii="Georgia" w:eastAsia="Georgia" w:hAnsi="Georgia" w:cs="Georgia"/>
        </w:rPr>
        <w:t xml:space="preserve">The Holy Scriptures are, of course, filled to the brim with stories and examples of people participating in </w:t>
      </w:r>
      <w:r>
        <w:rPr>
          <w:rFonts w:ascii="Georgia" w:eastAsia="Georgia" w:hAnsi="Georgia" w:cs="Georgia"/>
          <w:i/>
        </w:rPr>
        <w:t>false worship</w:t>
      </w:r>
      <w:r>
        <w:rPr>
          <w:rFonts w:ascii="Georgia" w:eastAsia="Georgia" w:hAnsi="Georgia" w:cs="Georgia"/>
        </w:rPr>
        <w:t xml:space="preserve">. The most blatant being the people of Israel crafting a golden calf when Moses was delayed from coming down the mountain. They wrongly ascribed to the golden calf what God had done: “These are your gods, O Israel, who brought you up out of the land of Egypt (Exodus 32:4).” They then promptly, “rose up early the next day and offered burnt offerings and brought peace offerings. And the people sat down to eat and drink and rose up to play (Exodus 32:6).” There was worship on that day, but it was </w:t>
      </w:r>
      <w:r>
        <w:rPr>
          <w:rFonts w:ascii="Georgia" w:eastAsia="Georgia" w:hAnsi="Georgia" w:cs="Georgia"/>
          <w:i/>
        </w:rPr>
        <w:t>false</w:t>
      </w:r>
      <w:r>
        <w:rPr>
          <w:rFonts w:ascii="Georgia" w:eastAsia="Georgia" w:hAnsi="Georgia" w:cs="Georgia"/>
        </w:rPr>
        <w:t xml:space="preserve"> – giving honor, glory, and reverence to that which was not God. </w:t>
      </w:r>
    </w:p>
    <w:p w14:paraId="25AF071C" w14:textId="77777777" w:rsidR="00AC15DB" w:rsidRDefault="00000000">
      <w:pPr>
        <w:pBdr>
          <w:top w:val="nil"/>
          <w:left w:val="nil"/>
          <w:bottom w:val="nil"/>
          <w:right w:val="nil"/>
          <w:between w:val="nil"/>
        </w:pBdr>
        <w:jc w:val="both"/>
        <w:rPr>
          <w:rFonts w:ascii="Georgia" w:eastAsia="Georgia" w:hAnsi="Georgia" w:cs="Georgia"/>
        </w:rPr>
      </w:pPr>
      <w:r>
        <w:rPr>
          <w:rFonts w:ascii="Georgia" w:eastAsia="Georgia" w:hAnsi="Georgia" w:cs="Georgia"/>
        </w:rPr>
        <w:t xml:space="preserve">What then makes worship Lutheran then? Martin Luther described worship and the church as the place where, “nothing else need ever happen except that our dear Lord himself may speak to us through his holy Word and we respond to him through prayer and praise (LW 51:333).” You would be wise to notice that </w:t>
      </w:r>
      <w:r>
        <w:rPr>
          <w:rFonts w:ascii="Georgia" w:eastAsia="Georgia" w:hAnsi="Georgia" w:cs="Georgia"/>
        </w:rPr>
        <w:t xml:space="preserve">there is something absolutely </w:t>
      </w:r>
      <w:r>
        <w:rPr>
          <w:rFonts w:ascii="Georgia" w:eastAsia="Georgia" w:hAnsi="Georgia" w:cs="Georgia"/>
          <w:i/>
        </w:rPr>
        <w:t xml:space="preserve">radical </w:t>
      </w:r>
      <w:r>
        <w:rPr>
          <w:rFonts w:ascii="Georgia" w:eastAsia="Georgia" w:hAnsi="Georgia" w:cs="Georgia"/>
        </w:rPr>
        <w:t xml:space="preserve">here – as the worship which Luther </w:t>
      </w:r>
    </w:p>
    <w:p w14:paraId="46B09523" w14:textId="77777777" w:rsidR="00AC15DB" w:rsidRDefault="00000000">
      <w:pPr>
        <w:pBdr>
          <w:top w:val="nil"/>
          <w:left w:val="nil"/>
          <w:bottom w:val="nil"/>
          <w:right w:val="nil"/>
          <w:between w:val="nil"/>
        </w:pBdr>
        <w:jc w:val="both"/>
        <w:rPr>
          <w:rFonts w:ascii="Georgia" w:eastAsia="Georgia" w:hAnsi="Georgia" w:cs="Georgia"/>
        </w:rPr>
      </w:pPr>
      <w:r>
        <w:rPr>
          <w:rFonts w:ascii="Georgia" w:eastAsia="Georgia" w:hAnsi="Georgia" w:cs="Georgia"/>
        </w:rPr>
        <w:t xml:space="preserve">describes is not primarily an activity understood primarily as being a work of Man. </w:t>
      </w:r>
    </w:p>
    <w:p w14:paraId="7F5642FE" w14:textId="77777777" w:rsidR="00AC15DB" w:rsidRDefault="00000000">
      <w:pPr>
        <w:pBdr>
          <w:top w:val="nil"/>
          <w:left w:val="nil"/>
          <w:bottom w:val="nil"/>
          <w:right w:val="nil"/>
          <w:between w:val="nil"/>
        </w:pBdr>
        <w:jc w:val="both"/>
        <w:rPr>
          <w:rFonts w:ascii="Georgia" w:eastAsia="Georgia" w:hAnsi="Georgia" w:cs="Georgia"/>
        </w:rPr>
      </w:pPr>
      <w:r>
        <w:rPr>
          <w:rFonts w:ascii="Georgia" w:eastAsia="Georgia" w:hAnsi="Georgia" w:cs="Georgia"/>
        </w:rPr>
        <w:t xml:space="preserve">Lutheran worship has at its foundation the understanding that God in Jesus Christ has come to serve us. Read how the old LCMS hymnal </w:t>
      </w:r>
      <w:r>
        <w:rPr>
          <w:rFonts w:ascii="Georgia" w:eastAsia="Georgia" w:hAnsi="Georgia" w:cs="Georgia"/>
          <w:i/>
        </w:rPr>
        <w:t xml:space="preserve">Lutheran Worship </w:t>
      </w:r>
      <w:r>
        <w:rPr>
          <w:rFonts w:ascii="Georgia" w:eastAsia="Georgia" w:hAnsi="Georgia" w:cs="Georgia"/>
        </w:rPr>
        <w:t xml:space="preserve">puts it: </w:t>
      </w:r>
    </w:p>
    <w:p w14:paraId="2B54FDF7" w14:textId="77777777" w:rsidR="00AC15DB" w:rsidRDefault="00000000">
      <w:pPr>
        <w:pBdr>
          <w:top w:val="nil"/>
          <w:left w:val="nil"/>
          <w:bottom w:val="nil"/>
          <w:right w:val="nil"/>
          <w:between w:val="nil"/>
        </w:pBdr>
        <w:ind w:left="720"/>
        <w:jc w:val="both"/>
        <w:rPr>
          <w:rFonts w:ascii="Georgia" w:eastAsia="Georgia" w:hAnsi="Georgia" w:cs="Georgia"/>
        </w:rPr>
      </w:pPr>
      <w:r>
        <w:rPr>
          <w:rFonts w:ascii="Georgia" w:eastAsia="Georgia" w:hAnsi="Georgia" w:cs="Georgia"/>
        </w:rPr>
        <w:t>Our Lord speaks and we listen. His Word bestows what it says. Faith that is born from what is heard acknowledges the gifts received with eager thankfulness and praise… Saying back to Him what He has said to us, we repeat what is most true and sure… The rhythm of our worship is from Him to us, and then from us back to Him. He gives His gifts, and together we receive and extol them. We build one another up as we speak to one another in psalms, hymns, and spiritual songs. Our Lord gives us His body to eat and His blood to drink. Finally His blessing moves us out into our calling, where His gifts have their fruition (</w:t>
      </w:r>
      <w:r>
        <w:rPr>
          <w:rFonts w:ascii="Georgia" w:eastAsia="Georgia" w:hAnsi="Georgia" w:cs="Georgia"/>
          <w:i/>
        </w:rPr>
        <w:t>Lutheran Worship, 6)</w:t>
      </w:r>
      <w:r>
        <w:rPr>
          <w:rFonts w:ascii="Georgia" w:eastAsia="Georgia" w:hAnsi="Georgia" w:cs="Georgia"/>
        </w:rPr>
        <w:t>.</w:t>
      </w:r>
    </w:p>
    <w:p w14:paraId="769FB196" w14:textId="77777777" w:rsidR="00AC15DB" w:rsidRDefault="00000000">
      <w:pPr>
        <w:pBdr>
          <w:top w:val="nil"/>
          <w:left w:val="nil"/>
          <w:bottom w:val="nil"/>
          <w:right w:val="nil"/>
          <w:between w:val="nil"/>
        </w:pBdr>
        <w:jc w:val="both"/>
        <w:rPr>
          <w:rFonts w:ascii="Georgia" w:eastAsia="Georgia" w:hAnsi="Georgia" w:cs="Georgia"/>
        </w:rPr>
        <w:sectPr w:rsidR="00AC15DB">
          <w:type w:val="continuous"/>
          <w:pgSz w:w="12240" w:h="15840"/>
          <w:pgMar w:top="1080" w:right="1440" w:bottom="1080" w:left="1440" w:header="0" w:footer="720" w:gutter="0"/>
          <w:cols w:num="2" w:sep="1" w:space="720" w:equalWidth="0">
            <w:col w:w="4464" w:space="431"/>
            <w:col w:w="4464" w:space="0"/>
          </w:cols>
        </w:sectPr>
      </w:pPr>
      <w:r>
        <w:rPr>
          <w:rFonts w:ascii="Georgia" w:eastAsia="Georgia" w:hAnsi="Georgia" w:cs="Georgia"/>
        </w:rPr>
        <w:t xml:space="preserve">God “calls and gathers (Small Cat. Art. 3)” us by His Holy Spirit so that He could place us in the hands of Jesus Christ by His Word. Lutheran worship makes the distinction between Law and Gospel so that faith in Jesus Christ and His work of salvation for sinners would be created. And it is faith which is the </w:t>
      </w:r>
      <w:r>
        <w:rPr>
          <w:rFonts w:ascii="Georgia" w:eastAsia="Georgia" w:hAnsi="Georgia" w:cs="Georgia"/>
        </w:rPr>
        <w:lastRenderedPageBreak/>
        <w:t>highest worship of God: “Faith is that worship which receives the benefits that God offers (Apology of Augsburg Confession IV, 49).</w:t>
      </w:r>
    </w:p>
    <w:p w14:paraId="676CC4EC" w14:textId="77777777" w:rsidR="00AC15DB" w:rsidRDefault="00AC15DB">
      <w:pPr>
        <w:pBdr>
          <w:top w:val="nil"/>
          <w:left w:val="nil"/>
          <w:bottom w:val="nil"/>
          <w:right w:val="nil"/>
          <w:between w:val="nil"/>
        </w:pBdr>
        <w:spacing w:before="0" w:line="240" w:lineRule="auto"/>
        <w:rPr>
          <w:rFonts w:ascii="Georgia" w:eastAsia="Georgia" w:hAnsi="Georgia" w:cs="Georgia"/>
          <w:b/>
          <w:sz w:val="26"/>
          <w:szCs w:val="26"/>
        </w:rPr>
      </w:pPr>
    </w:p>
    <w:p w14:paraId="52CB6E45" w14:textId="77777777" w:rsidR="00AC15DB" w:rsidRDefault="00000000">
      <w:pPr>
        <w:pBdr>
          <w:top w:val="nil"/>
          <w:left w:val="nil"/>
          <w:bottom w:val="nil"/>
          <w:right w:val="nil"/>
          <w:between w:val="nil"/>
        </w:pBdr>
        <w:spacing w:before="0" w:line="240" w:lineRule="auto"/>
        <w:rPr>
          <w:rFonts w:ascii="Georgia" w:eastAsia="Georgia" w:hAnsi="Georgia" w:cs="Georgia"/>
          <w:b/>
          <w:sz w:val="26"/>
          <w:szCs w:val="26"/>
        </w:rPr>
      </w:pPr>
      <w:r>
        <w:rPr>
          <w:rFonts w:ascii="Georgia" w:eastAsia="Georgia" w:hAnsi="Georgia" w:cs="Georgia"/>
          <w:b/>
          <w:sz w:val="26"/>
          <w:szCs w:val="26"/>
        </w:rPr>
        <w:t>July Birthdays</w:t>
      </w:r>
    </w:p>
    <w:p w14:paraId="6152336B" w14:textId="77777777" w:rsidR="00AC15DB" w:rsidRDefault="00AC15DB">
      <w:pPr>
        <w:pBdr>
          <w:top w:val="nil"/>
          <w:left w:val="nil"/>
          <w:bottom w:val="nil"/>
          <w:right w:val="nil"/>
          <w:between w:val="nil"/>
        </w:pBdr>
        <w:spacing w:before="0" w:line="240" w:lineRule="auto"/>
        <w:rPr>
          <w:rFonts w:ascii="Georgia" w:eastAsia="Georgia" w:hAnsi="Georgia" w:cs="Georgia"/>
          <w:b/>
          <w:sz w:val="12"/>
          <w:szCs w:val="12"/>
        </w:rPr>
      </w:pPr>
    </w:p>
    <w:p w14:paraId="298B6E5B"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1-Konnor Gayle, Zach Jorgensen</w:t>
      </w:r>
    </w:p>
    <w:p w14:paraId="651574C5"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2-Ashtyn Gribble, Tenley Sturm</w:t>
      </w:r>
    </w:p>
    <w:p w14:paraId="032D8FFF"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3-Kenna Klinghagen, Scott Timmerman</w:t>
      </w:r>
    </w:p>
    <w:p w14:paraId="05F9E8BB"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4-Justine Doud, Lance Gerry, Lexi Severson</w:t>
      </w:r>
    </w:p>
    <w:p w14:paraId="5F61FF2A"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5-John Ganschow, Bobby Myers</w:t>
      </w:r>
    </w:p>
    <w:p w14:paraId="4D86C5B0"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6-Hannah Bachmann, Joel Brewer, Amber Lounsbery</w:t>
      </w:r>
    </w:p>
    <w:p w14:paraId="465AE0E1"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8-Ryan Luden</w:t>
      </w:r>
    </w:p>
    <w:p w14:paraId="2771FFD1"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9-Jean Reiners</w:t>
      </w:r>
    </w:p>
    <w:p w14:paraId="5B6FB3DD"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10-Laikyn Fodness, Joshua Schmidt</w:t>
      </w:r>
    </w:p>
    <w:p w14:paraId="6754154D"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13-Eleanor Tvedt</w:t>
      </w:r>
    </w:p>
    <w:p w14:paraId="1FC21A05"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14-Patty Klinghagen</w:t>
      </w:r>
    </w:p>
    <w:p w14:paraId="746CECA2"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16-Lisa Frazeur, AJ Fodness, Karissa Iken, Ivy Parr, Carolyn Randel</w:t>
      </w:r>
    </w:p>
    <w:p w14:paraId="11BEF33F"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17-Isaac Burma</w:t>
      </w:r>
    </w:p>
    <w:p w14:paraId="65867D0B"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19-Raiden Stenzel</w:t>
      </w:r>
    </w:p>
    <w:p w14:paraId="737801EF"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20-Scott Bolte, Benjamin Coffee, Les Hyronimus, Cory Jorgensen, Amanda McKnelly</w:t>
      </w:r>
    </w:p>
    <w:p w14:paraId="5DEF2017"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22-Mildred Aldinger, Teagen Bittinger</w:t>
      </w:r>
    </w:p>
    <w:p w14:paraId="39AEEC58"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23-Craig Schentzel</w:t>
      </w:r>
    </w:p>
    <w:p w14:paraId="06ADCB95"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25-Michelle Vietor, Meghan Waggoner</w:t>
      </w:r>
    </w:p>
    <w:p w14:paraId="5467BDE9"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26-Julie Bosma, Michaela Gayken</w:t>
      </w:r>
    </w:p>
    <w:p w14:paraId="2AED88FC"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27-Nate Kruse, Elizabeth Steever</w:t>
      </w:r>
    </w:p>
    <w:p w14:paraId="75ACF041"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28-Wayne Fischer, Keegsan Jacobson</w:t>
      </w:r>
    </w:p>
    <w:p w14:paraId="0689DD1C"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29-Ryan Renz, Layton Smith, Ryan Weisenbach</w:t>
      </w:r>
    </w:p>
    <w:p w14:paraId="71F4396F"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31-Samantha DeJong</w:t>
      </w:r>
    </w:p>
    <w:p w14:paraId="414C555B" w14:textId="77777777" w:rsidR="00AC15DB" w:rsidRDefault="00AC15DB">
      <w:pPr>
        <w:pBdr>
          <w:top w:val="nil"/>
          <w:left w:val="nil"/>
          <w:bottom w:val="nil"/>
          <w:right w:val="nil"/>
          <w:between w:val="nil"/>
        </w:pBdr>
        <w:spacing w:before="0" w:line="240" w:lineRule="auto"/>
        <w:jc w:val="center"/>
        <w:rPr>
          <w:rFonts w:ascii="Georgia" w:eastAsia="Georgia" w:hAnsi="Georgia" w:cs="Georgia"/>
        </w:rPr>
      </w:pPr>
    </w:p>
    <w:p w14:paraId="28734B9E" w14:textId="77777777" w:rsidR="00AC15DB" w:rsidRDefault="00000000">
      <w:pPr>
        <w:pBdr>
          <w:top w:val="nil"/>
          <w:left w:val="nil"/>
          <w:bottom w:val="nil"/>
          <w:right w:val="nil"/>
          <w:between w:val="nil"/>
        </w:pBdr>
        <w:spacing w:before="0" w:line="240" w:lineRule="auto"/>
        <w:rPr>
          <w:rFonts w:ascii="Georgia" w:eastAsia="Georgia" w:hAnsi="Georgia" w:cs="Georgia"/>
          <w:b/>
          <w:sz w:val="26"/>
          <w:szCs w:val="26"/>
        </w:rPr>
      </w:pPr>
      <w:r>
        <w:rPr>
          <w:rFonts w:ascii="Georgia" w:eastAsia="Georgia" w:hAnsi="Georgia" w:cs="Georgia"/>
          <w:b/>
          <w:sz w:val="26"/>
          <w:szCs w:val="26"/>
        </w:rPr>
        <w:t>July Anniversaries</w:t>
      </w:r>
    </w:p>
    <w:p w14:paraId="6A28B1C8" w14:textId="77777777" w:rsidR="00AC15DB" w:rsidRDefault="00AC15DB">
      <w:pPr>
        <w:pBdr>
          <w:top w:val="nil"/>
          <w:left w:val="nil"/>
          <w:bottom w:val="nil"/>
          <w:right w:val="nil"/>
          <w:between w:val="nil"/>
        </w:pBdr>
        <w:spacing w:before="0" w:line="240" w:lineRule="auto"/>
        <w:rPr>
          <w:rFonts w:ascii="Georgia" w:eastAsia="Georgia" w:hAnsi="Georgia" w:cs="Georgia"/>
          <w:b/>
          <w:sz w:val="12"/>
          <w:szCs w:val="12"/>
        </w:rPr>
      </w:pPr>
    </w:p>
    <w:p w14:paraId="36392724"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1-Ben &amp; Erin Crabtree</w:t>
      </w:r>
    </w:p>
    <w:p w14:paraId="499F4F9E"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Casey &amp; Michelle Vietor</w:t>
      </w:r>
    </w:p>
    <w:p w14:paraId="7FBE3B6F"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2-Steve &amp; Amanda Kruse</w:t>
      </w:r>
    </w:p>
    <w:p w14:paraId="3FFB05C3"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3-Jim &amp; Donna VanBockern</w:t>
      </w:r>
    </w:p>
    <w:p w14:paraId="1C18EE2C"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Chris &amp; Linda Munce</w:t>
      </w:r>
    </w:p>
    <w:p w14:paraId="0375C9C8"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12-Eric &amp; Haley Holmes</w:t>
      </w:r>
    </w:p>
    <w:p w14:paraId="58CAAF2F"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Darin &amp; Krista Musser</w:t>
      </w:r>
    </w:p>
    <w:p w14:paraId="72AF7A62"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13-Jacob &amp; Ashleigh Roemen</w:t>
      </w:r>
    </w:p>
    <w:p w14:paraId="50F6F969"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18-Roger &amp; Gayle Hanisch</w:t>
      </w:r>
    </w:p>
    <w:p w14:paraId="2DCB1C12"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21-Nick &amp; Renae Buehner</w:t>
      </w:r>
    </w:p>
    <w:p w14:paraId="640099BB"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22-Justin &amp; Julie Hinker</w:t>
      </w:r>
    </w:p>
    <w:p w14:paraId="061687CF" w14:textId="77777777" w:rsidR="00AC15DB" w:rsidRDefault="00000000">
      <w:pPr>
        <w:pBdr>
          <w:top w:val="nil"/>
          <w:left w:val="nil"/>
          <w:bottom w:val="nil"/>
          <w:right w:val="nil"/>
          <w:between w:val="nil"/>
        </w:pBdr>
        <w:spacing w:before="0" w:line="240" w:lineRule="auto"/>
        <w:rPr>
          <w:rFonts w:ascii="Georgia" w:eastAsia="Georgia" w:hAnsi="Georgia" w:cs="Georgia"/>
        </w:rPr>
      </w:pPr>
      <w:r>
        <w:rPr>
          <w:rFonts w:ascii="Georgia" w:eastAsia="Georgia" w:hAnsi="Georgia" w:cs="Georgia"/>
        </w:rPr>
        <w:t>24-Matt &amp; Amber Larson</w:t>
      </w:r>
    </w:p>
    <w:p w14:paraId="2964C0C1" w14:textId="77777777" w:rsidR="00AC15DB" w:rsidRDefault="00AC15DB">
      <w:pPr>
        <w:pBdr>
          <w:top w:val="nil"/>
          <w:left w:val="nil"/>
          <w:bottom w:val="nil"/>
          <w:right w:val="nil"/>
          <w:between w:val="nil"/>
        </w:pBdr>
        <w:spacing w:before="0" w:line="240" w:lineRule="auto"/>
        <w:jc w:val="center"/>
        <w:rPr>
          <w:rFonts w:ascii="Georgia" w:eastAsia="Georgia" w:hAnsi="Georgia" w:cs="Georgia"/>
        </w:rPr>
      </w:pPr>
    </w:p>
    <w:p w14:paraId="19437A91" w14:textId="77777777" w:rsidR="00AC15DB" w:rsidRDefault="00AC15DB">
      <w:pPr>
        <w:pBdr>
          <w:top w:val="nil"/>
          <w:left w:val="nil"/>
          <w:bottom w:val="nil"/>
          <w:right w:val="nil"/>
          <w:between w:val="nil"/>
        </w:pBdr>
        <w:spacing w:before="0" w:line="240" w:lineRule="auto"/>
        <w:rPr>
          <w:rFonts w:ascii="Georgia" w:eastAsia="Georgia" w:hAnsi="Georgia" w:cs="Georgia"/>
          <w:b/>
          <w:sz w:val="26"/>
          <w:szCs w:val="26"/>
        </w:rPr>
      </w:pPr>
    </w:p>
    <w:p w14:paraId="4CC1C6F8" w14:textId="77777777" w:rsidR="00AC15DB" w:rsidRDefault="00AC15DB">
      <w:pPr>
        <w:pBdr>
          <w:top w:val="nil"/>
          <w:left w:val="nil"/>
          <w:bottom w:val="nil"/>
          <w:right w:val="nil"/>
          <w:between w:val="nil"/>
        </w:pBdr>
        <w:spacing w:before="0" w:line="240" w:lineRule="auto"/>
        <w:rPr>
          <w:rFonts w:ascii="Georgia" w:eastAsia="Georgia" w:hAnsi="Georgia" w:cs="Georgia"/>
          <w:b/>
          <w:sz w:val="26"/>
          <w:szCs w:val="26"/>
        </w:rPr>
      </w:pPr>
    </w:p>
    <w:p w14:paraId="40FAFE12" w14:textId="77777777" w:rsidR="00AC15DB" w:rsidRDefault="00000000">
      <w:pPr>
        <w:pBdr>
          <w:top w:val="nil"/>
          <w:left w:val="nil"/>
          <w:bottom w:val="nil"/>
          <w:right w:val="nil"/>
          <w:between w:val="nil"/>
        </w:pBdr>
        <w:spacing w:before="0" w:line="240" w:lineRule="auto"/>
        <w:rPr>
          <w:rFonts w:ascii="Georgia" w:eastAsia="Georgia" w:hAnsi="Georgia" w:cs="Georgia"/>
          <w:b/>
          <w:color w:val="980000"/>
          <w:sz w:val="26"/>
          <w:szCs w:val="26"/>
        </w:rPr>
      </w:pPr>
      <w:r>
        <w:rPr>
          <w:rFonts w:ascii="Georgia" w:eastAsia="Georgia" w:hAnsi="Georgia" w:cs="Georgia"/>
          <w:b/>
          <w:color w:val="980000"/>
          <w:sz w:val="26"/>
          <w:szCs w:val="26"/>
        </w:rPr>
        <w:t>Worship Attendance</w:t>
      </w:r>
    </w:p>
    <w:p w14:paraId="77F1DA8B" w14:textId="77777777" w:rsidR="00AC15DB" w:rsidRDefault="00AC15DB">
      <w:pPr>
        <w:pBdr>
          <w:top w:val="nil"/>
          <w:left w:val="nil"/>
          <w:bottom w:val="nil"/>
          <w:right w:val="nil"/>
          <w:between w:val="nil"/>
        </w:pBdr>
        <w:spacing w:before="0" w:line="240" w:lineRule="auto"/>
        <w:rPr>
          <w:rFonts w:ascii="Georgia" w:eastAsia="Georgia" w:hAnsi="Georgia" w:cs="Georgia"/>
          <w:sz w:val="12"/>
          <w:szCs w:val="12"/>
        </w:rPr>
      </w:pPr>
    </w:p>
    <w:p w14:paraId="1459F6D1" w14:textId="77777777" w:rsidR="00AC15DB" w:rsidRDefault="00000000">
      <w:pPr>
        <w:pBdr>
          <w:top w:val="nil"/>
          <w:left w:val="nil"/>
          <w:bottom w:val="nil"/>
          <w:right w:val="nil"/>
          <w:between w:val="nil"/>
        </w:pBdr>
        <w:spacing w:before="0" w:line="240" w:lineRule="auto"/>
        <w:rPr>
          <w:rFonts w:ascii="Georgia" w:eastAsia="Georgia" w:hAnsi="Georgia" w:cs="Georgia"/>
          <w:sz w:val="24"/>
          <w:szCs w:val="24"/>
        </w:rPr>
      </w:pPr>
      <w:r>
        <w:rPr>
          <w:rFonts w:ascii="Georgia" w:eastAsia="Georgia" w:hAnsi="Georgia" w:cs="Georgia"/>
          <w:sz w:val="24"/>
          <w:szCs w:val="24"/>
        </w:rPr>
        <w:t>June 4th—79</w:t>
      </w:r>
    </w:p>
    <w:p w14:paraId="5A5E6E31" w14:textId="77777777" w:rsidR="00AC15DB" w:rsidRDefault="00000000">
      <w:pPr>
        <w:pBdr>
          <w:top w:val="nil"/>
          <w:left w:val="nil"/>
          <w:bottom w:val="nil"/>
          <w:right w:val="nil"/>
          <w:between w:val="nil"/>
        </w:pBdr>
        <w:spacing w:before="0" w:line="240" w:lineRule="auto"/>
        <w:rPr>
          <w:rFonts w:ascii="Georgia" w:eastAsia="Georgia" w:hAnsi="Georgia" w:cs="Georgia"/>
          <w:sz w:val="24"/>
          <w:szCs w:val="24"/>
        </w:rPr>
      </w:pPr>
      <w:r>
        <w:rPr>
          <w:rFonts w:ascii="Georgia" w:eastAsia="Georgia" w:hAnsi="Georgia" w:cs="Georgia"/>
          <w:sz w:val="24"/>
          <w:szCs w:val="24"/>
        </w:rPr>
        <w:t>June 11th—60</w:t>
      </w:r>
    </w:p>
    <w:p w14:paraId="73B62577" w14:textId="77777777" w:rsidR="00AC15DB" w:rsidRDefault="00000000">
      <w:pPr>
        <w:pBdr>
          <w:top w:val="nil"/>
          <w:left w:val="nil"/>
          <w:bottom w:val="nil"/>
          <w:right w:val="nil"/>
          <w:between w:val="nil"/>
        </w:pBdr>
        <w:spacing w:before="0" w:line="240" w:lineRule="auto"/>
        <w:rPr>
          <w:rFonts w:ascii="Georgia" w:eastAsia="Georgia" w:hAnsi="Georgia" w:cs="Georgia"/>
          <w:sz w:val="24"/>
          <w:szCs w:val="24"/>
        </w:rPr>
      </w:pPr>
      <w:r>
        <w:rPr>
          <w:rFonts w:ascii="Georgia" w:eastAsia="Georgia" w:hAnsi="Georgia" w:cs="Georgia"/>
          <w:sz w:val="24"/>
          <w:szCs w:val="24"/>
        </w:rPr>
        <w:t>June 18th—72</w:t>
      </w:r>
    </w:p>
    <w:p w14:paraId="2DC83400" w14:textId="77777777" w:rsidR="00AC15DB" w:rsidRDefault="00000000">
      <w:pPr>
        <w:pBdr>
          <w:top w:val="nil"/>
          <w:left w:val="nil"/>
          <w:bottom w:val="nil"/>
          <w:right w:val="nil"/>
          <w:between w:val="nil"/>
        </w:pBdr>
        <w:spacing w:before="0" w:line="240" w:lineRule="auto"/>
        <w:rPr>
          <w:rFonts w:ascii="Georgia" w:eastAsia="Georgia" w:hAnsi="Georgia" w:cs="Georgia"/>
          <w:sz w:val="24"/>
          <w:szCs w:val="24"/>
        </w:rPr>
      </w:pPr>
      <w:r>
        <w:rPr>
          <w:rFonts w:ascii="Georgia" w:eastAsia="Georgia" w:hAnsi="Georgia" w:cs="Georgia"/>
          <w:sz w:val="24"/>
          <w:szCs w:val="24"/>
        </w:rPr>
        <w:t>June 25th—62</w:t>
      </w:r>
    </w:p>
    <w:p w14:paraId="747FC1E2" w14:textId="77777777" w:rsidR="00AC15DB" w:rsidRDefault="00AC15DB">
      <w:pPr>
        <w:pBdr>
          <w:top w:val="nil"/>
          <w:left w:val="nil"/>
          <w:bottom w:val="nil"/>
          <w:right w:val="nil"/>
          <w:between w:val="nil"/>
        </w:pBdr>
        <w:spacing w:before="0" w:line="240" w:lineRule="auto"/>
        <w:rPr>
          <w:rFonts w:ascii="Georgia" w:eastAsia="Georgia" w:hAnsi="Georgia" w:cs="Georgia"/>
        </w:rPr>
      </w:pPr>
    </w:p>
    <w:p w14:paraId="643DEBCB" w14:textId="77777777" w:rsidR="00AC15DB" w:rsidRDefault="00000000">
      <w:pPr>
        <w:pBdr>
          <w:top w:val="nil"/>
          <w:left w:val="nil"/>
          <w:bottom w:val="nil"/>
          <w:right w:val="nil"/>
          <w:between w:val="nil"/>
        </w:pBdr>
        <w:spacing w:before="0" w:line="240" w:lineRule="auto"/>
        <w:jc w:val="center"/>
        <w:rPr>
          <w:rFonts w:ascii="Georgia" w:eastAsia="Georgia" w:hAnsi="Georgia" w:cs="Georgia"/>
          <w:b/>
          <w:sz w:val="26"/>
          <w:szCs w:val="26"/>
        </w:rPr>
      </w:pPr>
      <w:r>
        <w:rPr>
          <w:rFonts w:ascii="Georgia" w:eastAsia="Georgia" w:hAnsi="Georgia" w:cs="Georgia"/>
          <w:b/>
          <w:sz w:val="26"/>
          <w:szCs w:val="26"/>
        </w:rPr>
        <w:t>Lamplighters</w:t>
      </w:r>
    </w:p>
    <w:p w14:paraId="368BABC7" w14:textId="77777777" w:rsidR="00AC15DB" w:rsidRDefault="00AC15DB">
      <w:pPr>
        <w:pBdr>
          <w:top w:val="nil"/>
          <w:left w:val="nil"/>
          <w:bottom w:val="nil"/>
          <w:right w:val="nil"/>
          <w:between w:val="nil"/>
        </w:pBdr>
        <w:spacing w:before="0" w:line="240" w:lineRule="auto"/>
        <w:jc w:val="center"/>
        <w:rPr>
          <w:rFonts w:ascii="Georgia" w:eastAsia="Georgia" w:hAnsi="Georgia" w:cs="Georgia"/>
          <w:b/>
          <w:sz w:val="12"/>
          <w:szCs w:val="12"/>
        </w:rPr>
      </w:pPr>
    </w:p>
    <w:p w14:paraId="2749D3C0" w14:textId="77777777" w:rsidR="00AC15DB" w:rsidRDefault="00000000">
      <w:pPr>
        <w:shd w:val="clear" w:color="auto" w:fill="FFFFFF"/>
        <w:spacing w:before="0" w:line="240" w:lineRule="auto"/>
        <w:jc w:val="both"/>
        <w:rPr>
          <w:rFonts w:ascii="Georgia" w:eastAsia="Georgia" w:hAnsi="Georgia" w:cs="Georgia"/>
          <w:color w:val="242424"/>
        </w:rPr>
      </w:pPr>
      <w:r>
        <w:rPr>
          <w:rFonts w:ascii="Georgia" w:eastAsia="Georgia" w:hAnsi="Georgia" w:cs="Georgia"/>
          <w:color w:val="242424"/>
        </w:rPr>
        <w:t xml:space="preserve">Verlyss Jacobson attended Lamplighters [auxiliary of Union Gospel Mission] at Chancellor Reformed on June 16 at 2pm. Mary Weeldreyer welcomed the group before Karen Westerman accompanied our singing “For the Beauty of the Earth.” Pastor Marc de Waard gave the message using many pairs of his own shoes to emphasize ‘One day these shoes are going to walk all over FOR You!’ You being Jesus. </w:t>
      </w:r>
    </w:p>
    <w:p w14:paraId="564D3A26" w14:textId="77777777" w:rsidR="00AC15DB" w:rsidRDefault="00AC15DB">
      <w:pPr>
        <w:shd w:val="clear" w:color="auto" w:fill="FFFFFF"/>
        <w:spacing w:before="0" w:line="240" w:lineRule="auto"/>
        <w:jc w:val="both"/>
        <w:rPr>
          <w:rFonts w:ascii="Georgia" w:eastAsia="Georgia" w:hAnsi="Georgia" w:cs="Georgia"/>
          <w:color w:val="242424"/>
          <w:sz w:val="12"/>
          <w:szCs w:val="12"/>
        </w:rPr>
      </w:pPr>
    </w:p>
    <w:p w14:paraId="6BBCB5FE" w14:textId="77777777" w:rsidR="00AC15DB" w:rsidRDefault="00000000">
      <w:pPr>
        <w:shd w:val="clear" w:color="auto" w:fill="FFFFFF"/>
        <w:spacing w:before="0" w:line="240" w:lineRule="auto"/>
        <w:jc w:val="both"/>
        <w:rPr>
          <w:rFonts w:ascii="Georgia" w:eastAsia="Georgia" w:hAnsi="Georgia" w:cs="Georgia"/>
          <w:color w:val="242424"/>
        </w:rPr>
      </w:pPr>
      <w:r>
        <w:rPr>
          <w:rFonts w:ascii="Georgia" w:eastAsia="Georgia" w:hAnsi="Georgia" w:cs="Georgia"/>
          <w:color w:val="242424"/>
        </w:rPr>
        <w:t>The May offering was $594. The current balance is $2,335. Ellie reported for the mission. 500 people were served a meal at the block party in June. The Lions Club did mobile eye screening. The mission gave phones and tablets to people who need them for jobs. The day before on revitalization day volunteers planted flowers and trees and painted houses in the area of the mission. 32 extra people [mostly teenagers] were at the mission for a week volunteering.</w:t>
      </w:r>
    </w:p>
    <w:p w14:paraId="419ECA95" w14:textId="77777777" w:rsidR="00AC15DB" w:rsidRDefault="00AC15DB">
      <w:pPr>
        <w:shd w:val="clear" w:color="auto" w:fill="FFFFFF"/>
        <w:spacing w:before="0" w:line="240" w:lineRule="auto"/>
        <w:jc w:val="both"/>
        <w:rPr>
          <w:rFonts w:ascii="Georgia" w:eastAsia="Georgia" w:hAnsi="Georgia" w:cs="Georgia"/>
          <w:color w:val="242424"/>
          <w:sz w:val="12"/>
          <w:szCs w:val="12"/>
        </w:rPr>
      </w:pPr>
    </w:p>
    <w:p w14:paraId="03CE92F8" w14:textId="77777777" w:rsidR="00AC15DB" w:rsidRDefault="00000000">
      <w:pPr>
        <w:shd w:val="clear" w:color="auto" w:fill="FFFFFF"/>
        <w:spacing w:before="0" w:line="240" w:lineRule="auto"/>
        <w:jc w:val="both"/>
        <w:rPr>
          <w:rFonts w:ascii="Georgia" w:eastAsia="Georgia" w:hAnsi="Georgia" w:cs="Georgia"/>
          <w:color w:val="242424"/>
        </w:rPr>
      </w:pPr>
      <w:r>
        <w:rPr>
          <w:rFonts w:ascii="Georgia" w:eastAsia="Georgia" w:hAnsi="Georgia" w:cs="Georgia"/>
          <w:color w:val="242424"/>
        </w:rPr>
        <w:t xml:space="preserve">University of Sioux Falls nursing students are doing internships each Friday this summer. The mission can use shoes to give to people who come with no shoes! There have been 25 baptisms at the missions this year. 12 men are in the discipleship program. Food boxes are given on Tuesdays, Wednesdays, Thursdays from 1-5pm. Amount of food given depends on the number of people in the family, income, and what food is available. They continue to bale rags, dirty and unusable clothing and fabric. The bales are sold. </w:t>
      </w:r>
    </w:p>
    <w:p w14:paraId="26E8E998" w14:textId="77777777" w:rsidR="00AC15DB" w:rsidRDefault="00AC15DB">
      <w:pPr>
        <w:shd w:val="clear" w:color="auto" w:fill="FFFFFF"/>
        <w:spacing w:before="0" w:line="240" w:lineRule="auto"/>
        <w:jc w:val="both"/>
        <w:rPr>
          <w:rFonts w:ascii="Georgia" w:eastAsia="Georgia" w:hAnsi="Georgia" w:cs="Georgia"/>
          <w:color w:val="242424"/>
          <w:sz w:val="12"/>
          <w:szCs w:val="12"/>
        </w:rPr>
      </w:pPr>
    </w:p>
    <w:p w14:paraId="50563A38" w14:textId="77777777" w:rsidR="00AC15DB" w:rsidRDefault="00000000">
      <w:pPr>
        <w:shd w:val="clear" w:color="auto" w:fill="FFFFFF"/>
        <w:spacing w:before="0" w:line="240" w:lineRule="auto"/>
        <w:jc w:val="both"/>
        <w:rPr>
          <w:rFonts w:ascii="Georgia" w:eastAsia="Georgia" w:hAnsi="Georgia" w:cs="Georgia"/>
          <w:color w:val="242424"/>
        </w:rPr>
      </w:pPr>
      <w:r>
        <w:rPr>
          <w:rFonts w:ascii="Georgia" w:eastAsia="Georgia" w:hAnsi="Georgia" w:cs="Georgia"/>
          <w:color w:val="242424"/>
        </w:rPr>
        <w:t>The love gift was any hygiene item. First English Women [FEW] give $10 a month for a love gift. The September 15 meeting is at Grand Valley Lutheran south of Canton. The mission can use bottled water and hygiene kits during the summer. We were served a choice of many kinds of bars, coffee, iced tea, or water.</w:t>
      </w:r>
    </w:p>
    <w:p w14:paraId="1704538F" w14:textId="77777777" w:rsidR="00AC15DB" w:rsidRDefault="00AC15DB">
      <w:pPr>
        <w:shd w:val="clear" w:color="auto" w:fill="FFFFFF"/>
        <w:spacing w:before="0" w:line="240" w:lineRule="auto"/>
        <w:jc w:val="center"/>
        <w:rPr>
          <w:rFonts w:ascii="Georgia" w:eastAsia="Georgia" w:hAnsi="Georgia" w:cs="Georgia"/>
          <w:color w:val="242424"/>
        </w:rPr>
      </w:pPr>
    </w:p>
    <w:p w14:paraId="1C0646EE" w14:textId="77777777" w:rsidR="00AC15DB" w:rsidRDefault="00000000">
      <w:pPr>
        <w:shd w:val="clear" w:color="auto" w:fill="FFFFFF"/>
        <w:spacing w:before="0" w:line="240" w:lineRule="auto"/>
        <w:jc w:val="center"/>
        <w:rPr>
          <w:rFonts w:ascii="Georgia" w:eastAsia="Georgia" w:hAnsi="Georgia" w:cs="Georgia"/>
          <w:b/>
          <w:color w:val="242424"/>
          <w:sz w:val="26"/>
          <w:szCs w:val="26"/>
        </w:rPr>
      </w:pPr>
      <w:r>
        <w:rPr>
          <w:rFonts w:ascii="Georgia" w:eastAsia="Georgia" w:hAnsi="Georgia" w:cs="Georgia"/>
          <w:b/>
          <w:color w:val="242424"/>
          <w:sz w:val="26"/>
          <w:szCs w:val="26"/>
        </w:rPr>
        <w:t xml:space="preserve">Endowment Fund News </w:t>
      </w:r>
    </w:p>
    <w:p w14:paraId="37DBD1DB" w14:textId="77777777" w:rsidR="00AC15DB" w:rsidRDefault="00AC15DB">
      <w:pPr>
        <w:shd w:val="clear" w:color="auto" w:fill="FFFFFF"/>
        <w:spacing w:before="0" w:line="240" w:lineRule="auto"/>
        <w:jc w:val="center"/>
        <w:rPr>
          <w:rFonts w:ascii="Georgia" w:eastAsia="Georgia" w:hAnsi="Georgia" w:cs="Georgia"/>
          <w:color w:val="242424"/>
          <w:sz w:val="12"/>
          <w:szCs w:val="12"/>
        </w:rPr>
      </w:pPr>
    </w:p>
    <w:p w14:paraId="070E9DA5" w14:textId="77777777" w:rsidR="00AC15DB" w:rsidRDefault="00000000">
      <w:pPr>
        <w:shd w:val="clear" w:color="auto" w:fill="FFFFFF"/>
        <w:spacing w:before="0" w:line="240" w:lineRule="auto"/>
        <w:jc w:val="both"/>
        <w:rPr>
          <w:rFonts w:ascii="Georgia" w:eastAsia="Georgia" w:hAnsi="Georgia" w:cs="Georgia"/>
          <w:color w:val="242424"/>
        </w:rPr>
      </w:pPr>
      <w:r>
        <w:rPr>
          <w:rFonts w:ascii="Georgia" w:eastAsia="Georgia" w:hAnsi="Georgia" w:cs="Georgia"/>
          <w:color w:val="242424"/>
        </w:rPr>
        <w:t>The Endowment committee would like to thank the following people for their recent gifts to the Endowment fund.</w:t>
      </w:r>
    </w:p>
    <w:p w14:paraId="56C289AC" w14:textId="77777777" w:rsidR="00AC15DB" w:rsidRDefault="00000000">
      <w:pPr>
        <w:shd w:val="clear" w:color="auto" w:fill="FFFFFF"/>
        <w:spacing w:before="0" w:line="240" w:lineRule="auto"/>
        <w:jc w:val="both"/>
        <w:rPr>
          <w:rFonts w:ascii="Georgia" w:eastAsia="Georgia" w:hAnsi="Georgia" w:cs="Georgia"/>
          <w:color w:val="242424"/>
          <w:sz w:val="12"/>
          <w:szCs w:val="12"/>
        </w:rPr>
      </w:pPr>
      <w:r>
        <w:rPr>
          <w:rFonts w:ascii="Georgia" w:eastAsia="Georgia" w:hAnsi="Georgia" w:cs="Georgia"/>
          <w:color w:val="242424"/>
        </w:rPr>
        <w:t xml:space="preserve"> </w:t>
      </w:r>
    </w:p>
    <w:p w14:paraId="0028774F" w14:textId="77777777" w:rsidR="00AC15DB" w:rsidRDefault="00000000">
      <w:pPr>
        <w:numPr>
          <w:ilvl w:val="0"/>
          <w:numId w:val="1"/>
        </w:numPr>
        <w:shd w:val="clear" w:color="auto" w:fill="FFFFFF"/>
        <w:spacing w:before="0" w:line="240" w:lineRule="auto"/>
        <w:jc w:val="both"/>
        <w:rPr>
          <w:rFonts w:ascii="Georgia" w:eastAsia="Georgia" w:hAnsi="Georgia" w:cs="Georgia"/>
          <w:color w:val="242424"/>
        </w:rPr>
      </w:pPr>
      <w:r>
        <w:rPr>
          <w:rFonts w:ascii="Georgia" w:eastAsia="Georgia" w:hAnsi="Georgia" w:cs="Georgia"/>
          <w:color w:val="242424"/>
        </w:rPr>
        <w:t xml:space="preserve">Leslie Nelson, Art and Tonya Ringen in memory of Don Anderson. </w:t>
      </w:r>
    </w:p>
    <w:p w14:paraId="2B75D3CA" w14:textId="77777777" w:rsidR="00AC15DB" w:rsidRDefault="00000000">
      <w:pPr>
        <w:numPr>
          <w:ilvl w:val="0"/>
          <w:numId w:val="1"/>
        </w:numPr>
        <w:shd w:val="clear" w:color="auto" w:fill="FFFFFF"/>
        <w:spacing w:before="0" w:line="240" w:lineRule="auto"/>
        <w:jc w:val="both"/>
        <w:rPr>
          <w:rFonts w:ascii="Georgia" w:eastAsia="Georgia" w:hAnsi="Georgia" w:cs="Georgia"/>
          <w:color w:val="242424"/>
        </w:rPr>
      </w:pPr>
      <w:r>
        <w:rPr>
          <w:rFonts w:ascii="Georgia" w:eastAsia="Georgia" w:hAnsi="Georgia" w:cs="Georgia"/>
          <w:color w:val="242424"/>
        </w:rPr>
        <w:t xml:space="preserve">Harold and Corleen Timmerman, Leslie Nelson, Art and Tonya Ringen in honor of Dale and Vickie Munce 50th wedding anniversary. </w:t>
      </w:r>
    </w:p>
    <w:p w14:paraId="624AA7CD" w14:textId="77777777" w:rsidR="00AC15DB" w:rsidRDefault="00000000">
      <w:pPr>
        <w:numPr>
          <w:ilvl w:val="0"/>
          <w:numId w:val="1"/>
        </w:numPr>
        <w:shd w:val="clear" w:color="auto" w:fill="FFFFFF"/>
        <w:spacing w:before="0" w:line="240" w:lineRule="auto"/>
        <w:jc w:val="both"/>
        <w:rPr>
          <w:rFonts w:ascii="Georgia" w:eastAsia="Georgia" w:hAnsi="Georgia" w:cs="Georgia"/>
          <w:color w:val="242424"/>
        </w:rPr>
      </w:pPr>
      <w:r>
        <w:rPr>
          <w:rFonts w:ascii="Georgia" w:eastAsia="Georgia" w:hAnsi="Georgia" w:cs="Georgia"/>
          <w:color w:val="242424"/>
        </w:rPr>
        <w:t xml:space="preserve">LarRon Stoffers in memory of Paula. </w:t>
      </w:r>
    </w:p>
    <w:p w14:paraId="65144D45" w14:textId="77777777" w:rsidR="00AC15DB" w:rsidRDefault="00000000">
      <w:pPr>
        <w:numPr>
          <w:ilvl w:val="0"/>
          <w:numId w:val="1"/>
        </w:numPr>
        <w:shd w:val="clear" w:color="auto" w:fill="FFFFFF"/>
        <w:spacing w:before="0" w:line="240" w:lineRule="auto"/>
        <w:jc w:val="both"/>
        <w:rPr>
          <w:rFonts w:ascii="Georgia" w:eastAsia="Georgia" w:hAnsi="Georgia" w:cs="Georgia"/>
          <w:color w:val="242424"/>
        </w:rPr>
      </w:pPr>
      <w:r>
        <w:rPr>
          <w:rFonts w:ascii="Georgia" w:eastAsia="Georgia" w:hAnsi="Georgia" w:cs="Georgia"/>
          <w:color w:val="242424"/>
        </w:rPr>
        <w:t xml:space="preserve">Harold and Corleen Timmerman, Art and Tonya Ringen, Jim and Donna Van Bockern, Verlyn and Mary Hofer, David Goeman (former resident of Lennox), in honor of Verlyn and Mary’s 75th wedding anniversary. </w:t>
      </w:r>
    </w:p>
    <w:p w14:paraId="56E53C30" w14:textId="77777777" w:rsidR="00AC15DB" w:rsidRDefault="00000000">
      <w:pPr>
        <w:numPr>
          <w:ilvl w:val="0"/>
          <w:numId w:val="1"/>
        </w:numPr>
        <w:shd w:val="clear" w:color="auto" w:fill="FFFFFF"/>
        <w:spacing w:before="0" w:line="240" w:lineRule="auto"/>
        <w:jc w:val="both"/>
        <w:rPr>
          <w:rFonts w:ascii="Georgia" w:eastAsia="Georgia" w:hAnsi="Georgia" w:cs="Georgia"/>
          <w:color w:val="242424"/>
        </w:rPr>
      </w:pPr>
      <w:r>
        <w:rPr>
          <w:rFonts w:ascii="Georgia" w:eastAsia="Georgia" w:hAnsi="Georgia" w:cs="Georgia"/>
          <w:color w:val="242424"/>
        </w:rPr>
        <w:t xml:space="preserve">An anonymous gift was also received in March of this year. </w:t>
      </w:r>
    </w:p>
    <w:p w14:paraId="3342DB66" w14:textId="77777777" w:rsidR="00AC15DB" w:rsidRDefault="00AC15DB">
      <w:pPr>
        <w:shd w:val="clear" w:color="auto" w:fill="FFFFFF"/>
        <w:spacing w:before="0" w:line="240" w:lineRule="auto"/>
        <w:jc w:val="both"/>
        <w:rPr>
          <w:rFonts w:ascii="Georgia" w:eastAsia="Georgia" w:hAnsi="Georgia" w:cs="Georgia"/>
          <w:color w:val="242424"/>
          <w:sz w:val="12"/>
          <w:szCs w:val="12"/>
        </w:rPr>
      </w:pPr>
    </w:p>
    <w:p w14:paraId="26E7A95B" w14:textId="77777777" w:rsidR="00AC15DB" w:rsidRDefault="00000000">
      <w:pPr>
        <w:shd w:val="clear" w:color="auto" w:fill="FFFFFF"/>
        <w:spacing w:before="0" w:line="240" w:lineRule="auto"/>
        <w:jc w:val="both"/>
        <w:rPr>
          <w:rFonts w:ascii="Georgia" w:eastAsia="Georgia" w:hAnsi="Georgia" w:cs="Georgia"/>
          <w:color w:val="242424"/>
        </w:rPr>
      </w:pPr>
      <w:r>
        <w:rPr>
          <w:rFonts w:ascii="Georgia" w:eastAsia="Georgia" w:hAnsi="Georgia" w:cs="Georgia"/>
          <w:color w:val="242424"/>
        </w:rPr>
        <w:t xml:space="preserve">The Endowment fund also consists of shares of interest in oil well property in Texas that was gifted to the fund by the estate of Clarence Jensen many years ago. Royalty type income from Finley Resources is received by the Endowment fund throughout the year on a random basis but it is worth mentioning that since January of this year a total of $441.00 has been paid and this money will be part of the yearly disbursement of earnings by the Endowment committee. </w:t>
      </w:r>
    </w:p>
    <w:p w14:paraId="2058BE9C" w14:textId="77777777" w:rsidR="00AC15DB" w:rsidRDefault="00AC15DB">
      <w:pPr>
        <w:shd w:val="clear" w:color="auto" w:fill="FFFFFF"/>
        <w:spacing w:before="0" w:line="240" w:lineRule="auto"/>
        <w:jc w:val="both"/>
        <w:rPr>
          <w:rFonts w:ascii="Georgia" w:eastAsia="Georgia" w:hAnsi="Georgia" w:cs="Georgia"/>
          <w:color w:val="242424"/>
          <w:sz w:val="12"/>
          <w:szCs w:val="12"/>
        </w:rPr>
      </w:pPr>
    </w:p>
    <w:p w14:paraId="07952325" w14:textId="77777777" w:rsidR="00AC15DB" w:rsidRDefault="00000000">
      <w:pPr>
        <w:shd w:val="clear" w:color="auto" w:fill="FFFFFF"/>
        <w:spacing w:before="0" w:line="240" w:lineRule="auto"/>
        <w:jc w:val="both"/>
        <w:rPr>
          <w:rFonts w:ascii="Georgia" w:eastAsia="Georgia" w:hAnsi="Georgia" w:cs="Georgia"/>
          <w:color w:val="242424"/>
        </w:rPr>
      </w:pPr>
      <w:r>
        <w:rPr>
          <w:rFonts w:ascii="Georgia" w:eastAsia="Georgia" w:hAnsi="Georgia" w:cs="Georgia"/>
          <w:color w:val="242424"/>
        </w:rPr>
        <w:t xml:space="preserve">Your gift to the Endowment Fund to honor any special occasion such as a birthday, anniversary or as a memorial is a lasting gift that benefits the work of the church for years to come. The Endowment fund supports the work of First English in the areas of mission work, youth activities and capital improvement projects. Your gift is invested and it is the dividends and interest from the invested earnings that is disbursed on a yearly basis. There is an Endowment sign up sheet in the church hallway if you would like your gift noted in the Sunday bulletin. Thank you to all for supporting the Endowment Fund. </w:t>
      </w:r>
    </w:p>
    <w:p w14:paraId="7F71E5F4" w14:textId="77777777" w:rsidR="00AC15DB" w:rsidRDefault="00AC15DB">
      <w:pPr>
        <w:shd w:val="clear" w:color="auto" w:fill="FFFFFF"/>
        <w:spacing w:before="0" w:line="240" w:lineRule="auto"/>
        <w:jc w:val="both"/>
        <w:rPr>
          <w:rFonts w:ascii="Georgia" w:eastAsia="Georgia" w:hAnsi="Georgia" w:cs="Georgia"/>
          <w:color w:val="242424"/>
          <w:sz w:val="12"/>
          <w:szCs w:val="12"/>
        </w:rPr>
      </w:pPr>
    </w:p>
    <w:p w14:paraId="4F8FC597" w14:textId="77777777" w:rsidR="00AC15DB" w:rsidRDefault="00000000">
      <w:pPr>
        <w:shd w:val="clear" w:color="auto" w:fill="FFFFFF"/>
        <w:spacing w:before="0" w:line="240" w:lineRule="auto"/>
        <w:jc w:val="both"/>
        <w:rPr>
          <w:rFonts w:ascii="Georgia" w:eastAsia="Georgia" w:hAnsi="Georgia" w:cs="Georgia"/>
          <w:color w:val="242424"/>
        </w:rPr>
      </w:pPr>
      <w:r>
        <w:rPr>
          <w:rFonts w:ascii="Georgia" w:eastAsia="Georgia" w:hAnsi="Georgia" w:cs="Georgia"/>
          <w:color w:val="242424"/>
        </w:rPr>
        <w:t xml:space="preserve">In Christ, </w:t>
      </w:r>
    </w:p>
    <w:p w14:paraId="599C06BF" w14:textId="77777777" w:rsidR="00AC15DB" w:rsidRDefault="00000000">
      <w:pPr>
        <w:shd w:val="clear" w:color="auto" w:fill="FFFFFF"/>
        <w:spacing w:before="0" w:line="240" w:lineRule="auto"/>
        <w:jc w:val="both"/>
        <w:rPr>
          <w:rFonts w:ascii="Georgia" w:eastAsia="Georgia" w:hAnsi="Georgia" w:cs="Georgia"/>
          <w:color w:val="242424"/>
        </w:rPr>
      </w:pPr>
      <w:r>
        <w:rPr>
          <w:rFonts w:ascii="Georgia" w:eastAsia="Georgia" w:hAnsi="Georgia" w:cs="Georgia"/>
          <w:color w:val="242424"/>
        </w:rPr>
        <w:t xml:space="preserve">Endowment Committee </w:t>
      </w:r>
    </w:p>
    <w:p w14:paraId="51BBC5DF" w14:textId="77777777" w:rsidR="00AC15DB" w:rsidRDefault="00AC15DB">
      <w:pPr>
        <w:shd w:val="clear" w:color="auto" w:fill="FFFFFF"/>
        <w:spacing w:before="0" w:line="240" w:lineRule="auto"/>
        <w:jc w:val="center"/>
        <w:rPr>
          <w:rFonts w:ascii="Georgia" w:eastAsia="Georgia" w:hAnsi="Georgia" w:cs="Georgia"/>
          <w:color w:val="242424"/>
        </w:rPr>
      </w:pPr>
    </w:p>
    <w:p w14:paraId="2BA2D8D9" w14:textId="77777777" w:rsidR="00AC15DB" w:rsidRDefault="00000000">
      <w:pPr>
        <w:spacing w:before="0" w:line="240" w:lineRule="auto"/>
        <w:jc w:val="center"/>
        <w:rPr>
          <w:rFonts w:ascii="Georgia" w:eastAsia="Georgia" w:hAnsi="Georgia" w:cs="Georgia"/>
          <w:b/>
          <w:sz w:val="26"/>
          <w:szCs w:val="26"/>
        </w:rPr>
      </w:pPr>
      <w:r>
        <w:rPr>
          <w:rFonts w:ascii="Georgia" w:eastAsia="Georgia" w:hAnsi="Georgia" w:cs="Georgia"/>
          <w:b/>
          <w:sz w:val="26"/>
          <w:szCs w:val="26"/>
        </w:rPr>
        <w:t>Campership</w:t>
      </w:r>
    </w:p>
    <w:p w14:paraId="2165D8B2" w14:textId="77777777" w:rsidR="00AC15DB" w:rsidRDefault="00AC15DB">
      <w:pPr>
        <w:spacing w:before="0" w:line="240" w:lineRule="auto"/>
        <w:jc w:val="center"/>
        <w:rPr>
          <w:rFonts w:ascii="Georgia" w:eastAsia="Georgia" w:hAnsi="Georgia" w:cs="Georgia"/>
          <w:b/>
          <w:sz w:val="12"/>
          <w:szCs w:val="12"/>
        </w:rPr>
      </w:pPr>
    </w:p>
    <w:p w14:paraId="5B36F2AA" w14:textId="77777777" w:rsidR="00AC15DB" w:rsidRDefault="00000000">
      <w:pPr>
        <w:spacing w:before="0" w:line="240" w:lineRule="auto"/>
        <w:jc w:val="both"/>
        <w:rPr>
          <w:rFonts w:ascii="Georgia" w:eastAsia="Georgia" w:hAnsi="Georgia" w:cs="Georgia"/>
          <w:color w:val="242424"/>
        </w:rPr>
      </w:pPr>
      <w:r>
        <w:rPr>
          <w:rFonts w:ascii="Georgia" w:eastAsia="Georgia" w:hAnsi="Georgia" w:cs="Georgia"/>
        </w:rPr>
        <w:t>There will be $100/child available for kids attending a Christian summer camp while funds are available. Parents need to turn in their paid invoice for reimbursement.</w:t>
      </w:r>
    </w:p>
    <w:p w14:paraId="660840F7" w14:textId="77777777" w:rsidR="00AC15DB" w:rsidRDefault="00AC15DB">
      <w:pPr>
        <w:spacing w:before="0" w:line="240" w:lineRule="auto"/>
        <w:jc w:val="both"/>
        <w:rPr>
          <w:rFonts w:ascii="Georgia" w:eastAsia="Georgia" w:hAnsi="Georgia" w:cs="Georgia"/>
          <w:color w:val="242424"/>
        </w:rPr>
      </w:pPr>
    </w:p>
    <w:p w14:paraId="65B1426F" w14:textId="77777777" w:rsidR="00AC15DB" w:rsidRDefault="00000000">
      <w:pPr>
        <w:spacing w:before="0" w:line="240" w:lineRule="auto"/>
        <w:rPr>
          <w:rFonts w:ascii="Georgia" w:eastAsia="Georgia" w:hAnsi="Georgia" w:cs="Georgia"/>
          <w:b/>
          <w:color w:val="980000"/>
          <w:sz w:val="26"/>
          <w:szCs w:val="26"/>
          <w:u w:val="single"/>
        </w:rPr>
      </w:pPr>
      <w:r>
        <w:rPr>
          <w:rFonts w:ascii="Georgia" w:eastAsia="Georgia" w:hAnsi="Georgia" w:cs="Georgia"/>
          <w:b/>
          <w:color w:val="980000"/>
          <w:sz w:val="26"/>
          <w:szCs w:val="26"/>
          <w:u w:val="single"/>
        </w:rPr>
        <w:t>Upcoming Dates to Remember:</w:t>
      </w:r>
    </w:p>
    <w:p w14:paraId="5C4E7C15" w14:textId="77777777" w:rsidR="00AC15DB" w:rsidRDefault="00AC15DB">
      <w:pPr>
        <w:spacing w:before="0" w:line="240" w:lineRule="auto"/>
        <w:rPr>
          <w:rFonts w:ascii="Georgia" w:eastAsia="Georgia" w:hAnsi="Georgia" w:cs="Georgia"/>
          <w:color w:val="242424"/>
          <w:sz w:val="12"/>
          <w:szCs w:val="12"/>
        </w:rPr>
      </w:pPr>
    </w:p>
    <w:p w14:paraId="49FB10B6" w14:textId="77777777" w:rsidR="00AC15DB" w:rsidRDefault="00000000">
      <w:pPr>
        <w:spacing w:before="0" w:line="240" w:lineRule="auto"/>
        <w:rPr>
          <w:rFonts w:ascii="Georgia" w:eastAsia="Georgia" w:hAnsi="Georgia" w:cs="Georgia"/>
          <w:b/>
          <w:color w:val="242424"/>
        </w:rPr>
      </w:pPr>
      <w:r>
        <w:rPr>
          <w:rFonts w:ascii="Georgia" w:eastAsia="Georgia" w:hAnsi="Georgia" w:cs="Georgia"/>
          <w:b/>
          <w:color w:val="242424"/>
        </w:rPr>
        <w:t>July 2nd</w:t>
      </w:r>
    </w:p>
    <w:p w14:paraId="3FBD0337"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8:30 a.m. Worship Service of the Word</w:t>
      </w:r>
    </w:p>
    <w:p w14:paraId="51311A70"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10:30 a.m. Community Worship in the Park</w:t>
      </w:r>
    </w:p>
    <w:p w14:paraId="63D02323"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12:00 noon Community Dinner in the Park</w:t>
      </w:r>
    </w:p>
    <w:p w14:paraId="42E0D77F" w14:textId="77777777" w:rsidR="00AC15DB" w:rsidRDefault="00AC15DB">
      <w:pPr>
        <w:spacing w:before="0" w:line="240" w:lineRule="auto"/>
        <w:rPr>
          <w:rFonts w:ascii="Georgia" w:eastAsia="Georgia" w:hAnsi="Georgia" w:cs="Georgia"/>
          <w:color w:val="242424"/>
          <w:sz w:val="12"/>
          <w:szCs w:val="12"/>
        </w:rPr>
      </w:pPr>
    </w:p>
    <w:p w14:paraId="46B7FE8D" w14:textId="77777777" w:rsidR="00AC15DB" w:rsidRDefault="00000000">
      <w:pPr>
        <w:spacing w:before="0" w:line="240" w:lineRule="auto"/>
        <w:rPr>
          <w:rFonts w:ascii="Georgia" w:eastAsia="Georgia" w:hAnsi="Georgia" w:cs="Georgia"/>
          <w:b/>
          <w:color w:val="242424"/>
        </w:rPr>
      </w:pPr>
      <w:r>
        <w:rPr>
          <w:rFonts w:ascii="Georgia" w:eastAsia="Georgia" w:hAnsi="Georgia" w:cs="Georgia"/>
          <w:b/>
          <w:color w:val="242424"/>
        </w:rPr>
        <w:t>July 5th</w:t>
      </w:r>
    </w:p>
    <w:p w14:paraId="1BAD31C7"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1:00 p.m. Wednesday Bible Study</w:t>
      </w:r>
    </w:p>
    <w:p w14:paraId="5E5B6EDE" w14:textId="77777777" w:rsidR="00AC15DB" w:rsidRDefault="00AC15DB">
      <w:pPr>
        <w:spacing w:before="0" w:line="240" w:lineRule="auto"/>
        <w:rPr>
          <w:rFonts w:ascii="Georgia" w:eastAsia="Georgia" w:hAnsi="Georgia" w:cs="Georgia"/>
          <w:color w:val="242424"/>
          <w:sz w:val="12"/>
          <w:szCs w:val="12"/>
        </w:rPr>
      </w:pPr>
    </w:p>
    <w:p w14:paraId="74B910BD" w14:textId="77777777" w:rsidR="00AC15DB" w:rsidRDefault="00000000">
      <w:pPr>
        <w:spacing w:before="0" w:line="240" w:lineRule="auto"/>
        <w:rPr>
          <w:rFonts w:ascii="Georgia" w:eastAsia="Georgia" w:hAnsi="Georgia" w:cs="Georgia"/>
          <w:b/>
          <w:color w:val="242424"/>
        </w:rPr>
      </w:pPr>
      <w:r>
        <w:rPr>
          <w:rFonts w:ascii="Georgia" w:eastAsia="Georgia" w:hAnsi="Georgia" w:cs="Georgia"/>
          <w:b/>
          <w:color w:val="242424"/>
        </w:rPr>
        <w:t>July 9th</w:t>
      </w:r>
    </w:p>
    <w:p w14:paraId="7AC4178C"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9:30 a.m. Contemporary Worship with Holy Communion</w:t>
      </w:r>
    </w:p>
    <w:p w14:paraId="4FC83D7C"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10:30 a.m. Coffee &amp; Fellowship</w:t>
      </w:r>
    </w:p>
    <w:p w14:paraId="4FEB9FFA" w14:textId="77777777" w:rsidR="00AC15DB" w:rsidRDefault="00AC15DB">
      <w:pPr>
        <w:spacing w:before="0" w:line="240" w:lineRule="auto"/>
        <w:rPr>
          <w:rFonts w:ascii="Georgia" w:eastAsia="Georgia" w:hAnsi="Georgia" w:cs="Georgia"/>
          <w:color w:val="242424"/>
          <w:sz w:val="12"/>
          <w:szCs w:val="12"/>
        </w:rPr>
      </w:pPr>
    </w:p>
    <w:p w14:paraId="1D65232C" w14:textId="77777777" w:rsidR="00AC15DB" w:rsidRDefault="00000000">
      <w:pPr>
        <w:spacing w:before="0" w:line="240" w:lineRule="auto"/>
        <w:rPr>
          <w:rFonts w:ascii="Georgia" w:eastAsia="Georgia" w:hAnsi="Georgia" w:cs="Georgia"/>
          <w:b/>
          <w:color w:val="242424"/>
        </w:rPr>
      </w:pPr>
      <w:r>
        <w:rPr>
          <w:rFonts w:ascii="Georgia" w:eastAsia="Georgia" w:hAnsi="Georgia" w:cs="Georgia"/>
          <w:b/>
          <w:color w:val="242424"/>
        </w:rPr>
        <w:t>July 10th</w:t>
      </w:r>
    </w:p>
    <w:p w14:paraId="4C03114C"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 xml:space="preserve">4:30 p.m.-6:30 p.m. Grief Share - </w:t>
      </w:r>
    </w:p>
    <w:p w14:paraId="2CBB60EF"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Luther Hall</w:t>
      </w:r>
    </w:p>
    <w:p w14:paraId="2B827FE0" w14:textId="77777777" w:rsidR="00AC15DB" w:rsidRDefault="00AC15DB">
      <w:pPr>
        <w:spacing w:before="0" w:line="240" w:lineRule="auto"/>
        <w:rPr>
          <w:rFonts w:ascii="Georgia" w:eastAsia="Georgia" w:hAnsi="Georgia" w:cs="Georgia"/>
          <w:color w:val="242424"/>
          <w:sz w:val="12"/>
          <w:szCs w:val="12"/>
        </w:rPr>
      </w:pPr>
    </w:p>
    <w:p w14:paraId="4870800D" w14:textId="77777777" w:rsidR="00AC15DB" w:rsidRDefault="00000000">
      <w:pPr>
        <w:spacing w:before="0" w:line="240" w:lineRule="auto"/>
        <w:rPr>
          <w:rFonts w:ascii="Georgia" w:eastAsia="Georgia" w:hAnsi="Georgia" w:cs="Georgia"/>
          <w:b/>
          <w:color w:val="242424"/>
        </w:rPr>
      </w:pPr>
      <w:r>
        <w:rPr>
          <w:rFonts w:ascii="Georgia" w:eastAsia="Georgia" w:hAnsi="Georgia" w:cs="Georgia"/>
          <w:b/>
          <w:color w:val="242424"/>
        </w:rPr>
        <w:t>July 12th</w:t>
      </w:r>
    </w:p>
    <w:p w14:paraId="1EED5E19"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1:00 p.m. Wednesday Bible Study</w:t>
      </w:r>
    </w:p>
    <w:p w14:paraId="133FA3BA" w14:textId="77777777" w:rsidR="00AC15DB" w:rsidRDefault="00AC15DB">
      <w:pPr>
        <w:spacing w:before="0" w:line="240" w:lineRule="auto"/>
        <w:rPr>
          <w:rFonts w:ascii="Georgia" w:eastAsia="Georgia" w:hAnsi="Georgia" w:cs="Georgia"/>
          <w:color w:val="242424"/>
          <w:sz w:val="12"/>
          <w:szCs w:val="12"/>
        </w:rPr>
      </w:pPr>
    </w:p>
    <w:p w14:paraId="0B78C45B" w14:textId="77777777" w:rsidR="00AC15DB" w:rsidRDefault="00000000">
      <w:pPr>
        <w:spacing w:before="0" w:line="240" w:lineRule="auto"/>
        <w:rPr>
          <w:rFonts w:ascii="Georgia" w:eastAsia="Georgia" w:hAnsi="Georgia" w:cs="Georgia"/>
          <w:b/>
          <w:color w:val="242424"/>
        </w:rPr>
      </w:pPr>
      <w:r>
        <w:rPr>
          <w:rFonts w:ascii="Georgia" w:eastAsia="Georgia" w:hAnsi="Georgia" w:cs="Georgia"/>
          <w:b/>
          <w:color w:val="242424"/>
        </w:rPr>
        <w:t>July 16th</w:t>
      </w:r>
    </w:p>
    <w:p w14:paraId="331189DC"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9:30 a.m. Worship Service of the Word</w:t>
      </w:r>
    </w:p>
    <w:p w14:paraId="42E29C9B"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10:30 a.m. Coffee &amp; Fellowship/</w:t>
      </w:r>
    </w:p>
    <w:p w14:paraId="0A9EBE6E"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Semi-Annual Meeting</w:t>
      </w:r>
    </w:p>
    <w:p w14:paraId="06FC2674" w14:textId="77777777" w:rsidR="00AC15DB" w:rsidRDefault="00AC15DB">
      <w:pPr>
        <w:spacing w:before="0" w:line="240" w:lineRule="auto"/>
        <w:rPr>
          <w:rFonts w:ascii="Georgia" w:eastAsia="Georgia" w:hAnsi="Georgia" w:cs="Georgia"/>
          <w:color w:val="242424"/>
          <w:sz w:val="12"/>
          <w:szCs w:val="12"/>
        </w:rPr>
      </w:pPr>
    </w:p>
    <w:p w14:paraId="125BF53A" w14:textId="77777777" w:rsidR="00AC15DB" w:rsidRDefault="00000000">
      <w:pPr>
        <w:spacing w:before="0" w:line="240" w:lineRule="auto"/>
        <w:rPr>
          <w:rFonts w:ascii="Georgia" w:eastAsia="Georgia" w:hAnsi="Georgia" w:cs="Georgia"/>
          <w:b/>
          <w:color w:val="242424"/>
        </w:rPr>
      </w:pPr>
      <w:r>
        <w:rPr>
          <w:rFonts w:ascii="Georgia" w:eastAsia="Georgia" w:hAnsi="Georgia" w:cs="Georgia"/>
          <w:b/>
          <w:color w:val="242424"/>
        </w:rPr>
        <w:t>July 17th</w:t>
      </w:r>
    </w:p>
    <w:p w14:paraId="6CDB77AD"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9:00 a.m.-2:00 p.m. VBS</w:t>
      </w:r>
    </w:p>
    <w:p w14:paraId="3A8B1E3C" w14:textId="77777777" w:rsidR="00AC15DB" w:rsidRDefault="00AC15DB">
      <w:pPr>
        <w:spacing w:before="0" w:line="240" w:lineRule="auto"/>
        <w:rPr>
          <w:rFonts w:ascii="Georgia" w:eastAsia="Georgia" w:hAnsi="Georgia" w:cs="Georgia"/>
          <w:color w:val="242424"/>
          <w:sz w:val="12"/>
          <w:szCs w:val="12"/>
        </w:rPr>
      </w:pPr>
    </w:p>
    <w:p w14:paraId="0613BD57" w14:textId="77777777" w:rsidR="00AC15DB" w:rsidRDefault="00000000">
      <w:pPr>
        <w:spacing w:before="0" w:line="240" w:lineRule="auto"/>
        <w:rPr>
          <w:rFonts w:ascii="Georgia" w:eastAsia="Georgia" w:hAnsi="Georgia" w:cs="Georgia"/>
          <w:b/>
          <w:color w:val="242424"/>
        </w:rPr>
      </w:pPr>
      <w:r>
        <w:rPr>
          <w:rFonts w:ascii="Georgia" w:eastAsia="Georgia" w:hAnsi="Georgia" w:cs="Georgia"/>
          <w:b/>
          <w:color w:val="242424"/>
        </w:rPr>
        <w:t>July 18th</w:t>
      </w:r>
    </w:p>
    <w:p w14:paraId="3E536868"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9:00 a.m. - 2:00 p.m. VBS</w:t>
      </w:r>
    </w:p>
    <w:p w14:paraId="20D9214B"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7:00 p.m. Council Meeting</w:t>
      </w:r>
    </w:p>
    <w:p w14:paraId="44DF06F9" w14:textId="77777777" w:rsidR="00AC15DB" w:rsidRDefault="00AC15DB">
      <w:pPr>
        <w:spacing w:before="0" w:line="240" w:lineRule="auto"/>
        <w:rPr>
          <w:rFonts w:ascii="Georgia" w:eastAsia="Georgia" w:hAnsi="Georgia" w:cs="Georgia"/>
          <w:color w:val="242424"/>
          <w:sz w:val="12"/>
          <w:szCs w:val="12"/>
        </w:rPr>
      </w:pPr>
    </w:p>
    <w:p w14:paraId="3B1B584C" w14:textId="77777777" w:rsidR="00AC15DB" w:rsidRDefault="00000000">
      <w:pPr>
        <w:spacing w:before="0" w:line="240" w:lineRule="auto"/>
        <w:rPr>
          <w:rFonts w:ascii="Georgia" w:eastAsia="Georgia" w:hAnsi="Georgia" w:cs="Georgia"/>
          <w:b/>
          <w:color w:val="242424"/>
        </w:rPr>
      </w:pPr>
      <w:r>
        <w:rPr>
          <w:rFonts w:ascii="Georgia" w:eastAsia="Georgia" w:hAnsi="Georgia" w:cs="Georgia"/>
          <w:b/>
          <w:color w:val="242424"/>
        </w:rPr>
        <w:t>July 19th</w:t>
      </w:r>
    </w:p>
    <w:p w14:paraId="23172D49"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9:00 a.m. - 2:00 p.m. VBS</w:t>
      </w:r>
    </w:p>
    <w:p w14:paraId="4B30FC8C"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1:00 p.m. Wednesday Bible Study - Library</w:t>
      </w:r>
    </w:p>
    <w:p w14:paraId="31555516" w14:textId="77777777" w:rsidR="00AC15DB" w:rsidRDefault="00AC15DB">
      <w:pPr>
        <w:spacing w:before="0" w:line="240" w:lineRule="auto"/>
        <w:rPr>
          <w:rFonts w:ascii="Georgia" w:eastAsia="Georgia" w:hAnsi="Georgia" w:cs="Georgia"/>
          <w:color w:val="242424"/>
          <w:sz w:val="12"/>
          <w:szCs w:val="12"/>
        </w:rPr>
      </w:pPr>
    </w:p>
    <w:p w14:paraId="31ADF8BF" w14:textId="77777777" w:rsidR="00AC15DB" w:rsidRDefault="00000000">
      <w:pPr>
        <w:spacing w:before="0" w:line="240" w:lineRule="auto"/>
        <w:rPr>
          <w:rFonts w:ascii="Georgia" w:eastAsia="Georgia" w:hAnsi="Georgia" w:cs="Georgia"/>
          <w:b/>
          <w:color w:val="242424"/>
        </w:rPr>
      </w:pPr>
      <w:r>
        <w:rPr>
          <w:rFonts w:ascii="Georgia" w:eastAsia="Georgia" w:hAnsi="Georgia" w:cs="Georgia"/>
          <w:b/>
          <w:color w:val="242424"/>
        </w:rPr>
        <w:t>July 23rd</w:t>
      </w:r>
    </w:p>
    <w:p w14:paraId="7A2C835C"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9:30 a.m. Worship Service of the Word</w:t>
      </w:r>
    </w:p>
    <w:p w14:paraId="18B867AC"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10:30 a.m. Coffee &amp; Fellowship</w:t>
      </w:r>
    </w:p>
    <w:p w14:paraId="756DDFB6" w14:textId="77777777" w:rsidR="00AC15DB" w:rsidRDefault="00AC15DB">
      <w:pPr>
        <w:spacing w:before="0" w:line="240" w:lineRule="auto"/>
        <w:rPr>
          <w:rFonts w:ascii="Georgia" w:eastAsia="Georgia" w:hAnsi="Georgia" w:cs="Georgia"/>
          <w:color w:val="242424"/>
          <w:sz w:val="12"/>
          <w:szCs w:val="12"/>
        </w:rPr>
      </w:pPr>
    </w:p>
    <w:p w14:paraId="132C4C18" w14:textId="77777777" w:rsidR="00AC15DB" w:rsidRDefault="00000000">
      <w:pPr>
        <w:spacing w:before="0" w:line="240" w:lineRule="auto"/>
        <w:rPr>
          <w:rFonts w:ascii="Georgia" w:eastAsia="Georgia" w:hAnsi="Georgia" w:cs="Georgia"/>
          <w:b/>
          <w:color w:val="242424"/>
        </w:rPr>
      </w:pPr>
      <w:r>
        <w:rPr>
          <w:rFonts w:ascii="Georgia" w:eastAsia="Georgia" w:hAnsi="Georgia" w:cs="Georgia"/>
          <w:b/>
          <w:color w:val="242424"/>
        </w:rPr>
        <w:t>July 24th</w:t>
      </w:r>
    </w:p>
    <w:p w14:paraId="256FFBAE"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 xml:space="preserve">4:30 p.m.-6:30 p.m. Grief Share - </w:t>
      </w:r>
    </w:p>
    <w:p w14:paraId="5416F636"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Luther Hall</w:t>
      </w:r>
    </w:p>
    <w:p w14:paraId="0FF051B5" w14:textId="77777777" w:rsidR="00AC15DB" w:rsidRDefault="00AC15DB">
      <w:pPr>
        <w:spacing w:before="0" w:line="240" w:lineRule="auto"/>
        <w:rPr>
          <w:rFonts w:ascii="Georgia" w:eastAsia="Georgia" w:hAnsi="Georgia" w:cs="Georgia"/>
          <w:color w:val="242424"/>
          <w:sz w:val="12"/>
          <w:szCs w:val="12"/>
        </w:rPr>
      </w:pPr>
    </w:p>
    <w:p w14:paraId="117B494D" w14:textId="77777777" w:rsidR="00AC15DB" w:rsidRDefault="00000000">
      <w:pPr>
        <w:spacing w:before="0" w:line="240" w:lineRule="auto"/>
        <w:rPr>
          <w:rFonts w:ascii="Georgia" w:eastAsia="Georgia" w:hAnsi="Georgia" w:cs="Georgia"/>
          <w:b/>
          <w:color w:val="242424"/>
        </w:rPr>
      </w:pPr>
      <w:r>
        <w:rPr>
          <w:rFonts w:ascii="Georgia" w:eastAsia="Georgia" w:hAnsi="Georgia" w:cs="Georgia"/>
          <w:b/>
          <w:color w:val="242424"/>
        </w:rPr>
        <w:t>July 26th</w:t>
      </w:r>
    </w:p>
    <w:p w14:paraId="41B7B975"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1:00 p.m. Wednesday Bible Study</w:t>
      </w:r>
    </w:p>
    <w:p w14:paraId="405296F8"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2:00 p.m. Circle Meeting</w:t>
      </w:r>
    </w:p>
    <w:p w14:paraId="3B767D4A" w14:textId="77777777" w:rsidR="00AC15DB" w:rsidRDefault="00AC15DB">
      <w:pPr>
        <w:spacing w:before="0" w:line="240" w:lineRule="auto"/>
        <w:rPr>
          <w:rFonts w:ascii="Georgia" w:eastAsia="Georgia" w:hAnsi="Georgia" w:cs="Georgia"/>
          <w:b/>
          <w:color w:val="242424"/>
          <w:sz w:val="12"/>
          <w:szCs w:val="12"/>
        </w:rPr>
      </w:pPr>
    </w:p>
    <w:p w14:paraId="4BB14784" w14:textId="77777777" w:rsidR="00AC15DB" w:rsidRDefault="00000000">
      <w:pPr>
        <w:spacing w:before="0" w:line="240" w:lineRule="auto"/>
        <w:rPr>
          <w:rFonts w:ascii="Georgia" w:eastAsia="Georgia" w:hAnsi="Georgia" w:cs="Georgia"/>
          <w:b/>
          <w:color w:val="242424"/>
        </w:rPr>
      </w:pPr>
      <w:r>
        <w:rPr>
          <w:rFonts w:ascii="Georgia" w:eastAsia="Georgia" w:hAnsi="Georgia" w:cs="Georgia"/>
          <w:b/>
          <w:color w:val="242424"/>
        </w:rPr>
        <w:t>July 30th</w:t>
      </w:r>
    </w:p>
    <w:p w14:paraId="6B115F4E"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t>9:30 a.m. Worship Service with Holy Communion</w:t>
      </w:r>
    </w:p>
    <w:p w14:paraId="148210B3" w14:textId="77777777" w:rsidR="00AC15DB" w:rsidRDefault="00000000">
      <w:pPr>
        <w:spacing w:before="0" w:line="240" w:lineRule="auto"/>
        <w:rPr>
          <w:rFonts w:ascii="Georgia" w:eastAsia="Georgia" w:hAnsi="Georgia" w:cs="Georgia"/>
          <w:color w:val="242424"/>
        </w:rPr>
      </w:pPr>
      <w:r>
        <w:rPr>
          <w:rFonts w:ascii="Georgia" w:eastAsia="Georgia" w:hAnsi="Georgia" w:cs="Georgia"/>
          <w:color w:val="242424"/>
        </w:rPr>
        <w:lastRenderedPageBreak/>
        <w:t>10:30 a.m. Coffee &amp; Fellowship</w:t>
      </w:r>
    </w:p>
    <w:p w14:paraId="5CC76317" w14:textId="77777777" w:rsidR="00AC15DB" w:rsidRDefault="00AC15DB">
      <w:pPr>
        <w:spacing w:before="0" w:line="240" w:lineRule="auto"/>
        <w:rPr>
          <w:rFonts w:ascii="Georgia" w:eastAsia="Georgia" w:hAnsi="Georgia" w:cs="Georgia"/>
          <w:color w:val="242424"/>
        </w:rPr>
      </w:pPr>
    </w:p>
    <w:p w14:paraId="68314ECE" w14:textId="77777777" w:rsidR="00AC15DB" w:rsidRDefault="00000000">
      <w:pPr>
        <w:spacing w:before="0" w:line="240" w:lineRule="auto"/>
        <w:jc w:val="center"/>
        <w:rPr>
          <w:rFonts w:ascii="Georgia" w:eastAsia="Georgia" w:hAnsi="Georgia" w:cs="Georgia"/>
          <w:b/>
          <w:sz w:val="26"/>
          <w:szCs w:val="26"/>
        </w:rPr>
      </w:pPr>
      <w:r>
        <w:rPr>
          <w:rFonts w:ascii="Georgia" w:eastAsia="Georgia" w:hAnsi="Georgia" w:cs="Georgia"/>
          <w:b/>
          <w:sz w:val="26"/>
          <w:szCs w:val="26"/>
        </w:rPr>
        <w:t>Financial Information</w:t>
      </w:r>
    </w:p>
    <w:p w14:paraId="46A932CA" w14:textId="77777777" w:rsidR="00AC15DB" w:rsidRDefault="00AC15DB">
      <w:pPr>
        <w:spacing w:before="0" w:line="240" w:lineRule="auto"/>
        <w:jc w:val="center"/>
        <w:rPr>
          <w:rFonts w:ascii="Georgia" w:eastAsia="Georgia" w:hAnsi="Georgia" w:cs="Georgia"/>
          <w:b/>
          <w:sz w:val="12"/>
          <w:szCs w:val="12"/>
        </w:rPr>
      </w:pPr>
    </w:p>
    <w:p w14:paraId="640E562F" w14:textId="77777777" w:rsidR="00AC15DB" w:rsidRDefault="00000000">
      <w:pPr>
        <w:spacing w:before="0" w:line="240" w:lineRule="auto"/>
        <w:jc w:val="both"/>
        <w:rPr>
          <w:rFonts w:ascii="Georgia" w:eastAsia="Georgia" w:hAnsi="Georgia" w:cs="Georgia"/>
        </w:rPr>
      </w:pPr>
      <w:r>
        <w:rPr>
          <w:rFonts w:ascii="Georgia" w:eastAsia="Georgia" w:hAnsi="Georgia" w:cs="Georgia"/>
        </w:rPr>
        <w:t>You may contribute through the mail using your pre-addressed offering envelopes or mail to PO Box 562, Lennox, SD 57039.</w:t>
      </w:r>
    </w:p>
    <w:p w14:paraId="150D2B02" w14:textId="77777777" w:rsidR="00AC15DB" w:rsidRDefault="00AC15DB">
      <w:pPr>
        <w:spacing w:before="0" w:line="240" w:lineRule="auto"/>
        <w:jc w:val="both"/>
        <w:rPr>
          <w:rFonts w:ascii="Georgia" w:eastAsia="Georgia" w:hAnsi="Georgia" w:cs="Georgia"/>
        </w:rPr>
      </w:pPr>
    </w:p>
    <w:p w14:paraId="3537AEB7" w14:textId="77777777" w:rsidR="00AC15DB" w:rsidRDefault="00000000">
      <w:pPr>
        <w:spacing w:before="0" w:line="240" w:lineRule="auto"/>
        <w:jc w:val="center"/>
        <w:rPr>
          <w:rFonts w:ascii="Georgia" w:eastAsia="Georgia" w:hAnsi="Georgia" w:cs="Georgia"/>
          <w:b/>
          <w:sz w:val="26"/>
          <w:szCs w:val="26"/>
        </w:rPr>
      </w:pPr>
      <w:r>
        <w:rPr>
          <w:rFonts w:ascii="Georgia" w:eastAsia="Georgia" w:hAnsi="Georgia" w:cs="Georgia"/>
          <w:b/>
          <w:sz w:val="26"/>
          <w:szCs w:val="26"/>
        </w:rPr>
        <w:t>Finances</w:t>
      </w:r>
    </w:p>
    <w:p w14:paraId="343664CB" w14:textId="77777777" w:rsidR="00AC15DB" w:rsidRDefault="00AC15DB">
      <w:pPr>
        <w:spacing w:before="0" w:line="240" w:lineRule="auto"/>
        <w:jc w:val="center"/>
        <w:rPr>
          <w:rFonts w:ascii="Georgia" w:eastAsia="Georgia" w:hAnsi="Georgia" w:cs="Georgia"/>
          <w:b/>
          <w:sz w:val="12"/>
          <w:szCs w:val="12"/>
        </w:rPr>
      </w:pPr>
    </w:p>
    <w:p w14:paraId="25C59012" w14:textId="77777777" w:rsidR="00AC15DB" w:rsidRDefault="00000000">
      <w:pPr>
        <w:spacing w:before="0" w:line="240" w:lineRule="auto"/>
        <w:jc w:val="both"/>
        <w:rPr>
          <w:rFonts w:ascii="Georgia" w:eastAsia="Georgia" w:hAnsi="Georgia" w:cs="Georgia"/>
          <w:sz w:val="24"/>
          <w:szCs w:val="24"/>
        </w:rPr>
      </w:pPr>
      <w:r>
        <w:rPr>
          <w:rFonts w:ascii="Georgia" w:eastAsia="Georgia" w:hAnsi="Georgia" w:cs="Georgia"/>
        </w:rPr>
        <w:t xml:space="preserve">June Offerings: $15,643 was received toward our giving goal of $14,873.  </w:t>
      </w:r>
      <w:r>
        <w:rPr>
          <w:rFonts w:ascii="Georgia" w:eastAsia="Georgia" w:hAnsi="Georgia" w:cs="Georgia"/>
          <w:color w:val="980000"/>
        </w:rPr>
        <w:t>Thank you for your generous support of First English Lutheran Church and the proclamation of the Gospel of Jesus Christ.</w:t>
      </w:r>
    </w:p>
    <w:p w14:paraId="2734D197" w14:textId="77777777" w:rsidR="00AC15DB" w:rsidRDefault="00AC15DB">
      <w:pPr>
        <w:spacing w:before="0" w:line="240" w:lineRule="auto"/>
        <w:jc w:val="both"/>
        <w:rPr>
          <w:rFonts w:ascii="Georgia" w:eastAsia="Georgia" w:hAnsi="Georgia" w:cs="Georgia"/>
          <w:sz w:val="24"/>
          <w:szCs w:val="24"/>
        </w:rPr>
      </w:pPr>
    </w:p>
    <w:p w14:paraId="30595989" w14:textId="77777777" w:rsidR="00AC15DB" w:rsidRDefault="00000000">
      <w:pPr>
        <w:spacing w:before="0" w:line="240" w:lineRule="auto"/>
        <w:jc w:val="center"/>
        <w:rPr>
          <w:rFonts w:ascii="Georgia" w:eastAsia="Georgia" w:hAnsi="Georgia" w:cs="Georgia"/>
          <w:b/>
          <w:sz w:val="26"/>
          <w:szCs w:val="26"/>
        </w:rPr>
      </w:pPr>
      <w:r>
        <w:rPr>
          <w:rFonts w:ascii="Georgia" w:eastAsia="Georgia" w:hAnsi="Georgia" w:cs="Georgia"/>
          <w:b/>
          <w:sz w:val="26"/>
          <w:szCs w:val="26"/>
        </w:rPr>
        <w:t>How to Give!</w:t>
      </w:r>
    </w:p>
    <w:p w14:paraId="6ECCA1C7" w14:textId="77777777" w:rsidR="00AC15DB" w:rsidRDefault="00AC15DB">
      <w:pPr>
        <w:spacing w:before="0" w:line="240" w:lineRule="auto"/>
        <w:jc w:val="center"/>
        <w:rPr>
          <w:rFonts w:ascii="Georgia" w:eastAsia="Georgia" w:hAnsi="Georgia" w:cs="Georgia"/>
          <w:sz w:val="12"/>
          <w:szCs w:val="12"/>
        </w:rPr>
      </w:pPr>
    </w:p>
    <w:p w14:paraId="3B67344C" w14:textId="77777777" w:rsidR="00AC15DB" w:rsidRDefault="00000000">
      <w:pPr>
        <w:spacing w:before="0" w:line="240" w:lineRule="auto"/>
        <w:jc w:val="both"/>
        <w:rPr>
          <w:rFonts w:ascii="Georgia" w:eastAsia="Georgia" w:hAnsi="Georgia" w:cs="Georgia"/>
        </w:rPr>
      </w:pPr>
      <w:r>
        <w:rPr>
          <w:rFonts w:ascii="Georgia" w:eastAsia="Georgia" w:hAnsi="Georgia" w:cs="Georgia"/>
        </w:rPr>
        <w:t xml:space="preserve">FELC has the option for you to enroll in a </w:t>
      </w:r>
      <w:r>
        <w:rPr>
          <w:rFonts w:ascii="Georgia" w:eastAsia="Georgia" w:hAnsi="Georgia" w:cs="Georgia"/>
          <w:b/>
        </w:rPr>
        <w:t>Direct Deposit offering system</w:t>
      </w:r>
      <w:r>
        <w:rPr>
          <w:rFonts w:ascii="Georgia" w:eastAsia="Georgia" w:hAnsi="Georgia" w:cs="Georgia"/>
        </w:rPr>
        <w:t>. You choose how much, which accounts (General or Building), and how often! If you would like to sign-up for this giving option or have any questions, please contact Gayle at office@felclennox.org.</w:t>
      </w:r>
    </w:p>
    <w:p w14:paraId="014E1BC2" w14:textId="77777777" w:rsidR="00AC15DB" w:rsidRDefault="00AC15DB">
      <w:pPr>
        <w:spacing w:before="0" w:line="240" w:lineRule="auto"/>
        <w:jc w:val="center"/>
        <w:rPr>
          <w:rFonts w:ascii="Georgia" w:eastAsia="Georgia" w:hAnsi="Georgia" w:cs="Georgia"/>
          <w:sz w:val="12"/>
          <w:szCs w:val="12"/>
        </w:rPr>
      </w:pPr>
    </w:p>
    <w:p w14:paraId="2C8B9448" w14:textId="77777777" w:rsidR="00AC15DB" w:rsidRDefault="00000000">
      <w:pPr>
        <w:spacing w:before="0" w:line="240" w:lineRule="auto"/>
        <w:rPr>
          <w:rFonts w:ascii="Georgia" w:eastAsia="Georgia" w:hAnsi="Georgia" w:cs="Georgia"/>
          <w:sz w:val="24"/>
          <w:szCs w:val="24"/>
        </w:rPr>
      </w:pPr>
      <w:r>
        <w:rPr>
          <w:rFonts w:ascii="Georgia" w:eastAsia="Georgia" w:hAnsi="Georgia" w:cs="Georgia"/>
          <w:b/>
        </w:rPr>
        <w:t xml:space="preserve">Venmo </w:t>
      </w:r>
      <w:r>
        <w:rPr>
          <w:rFonts w:ascii="Georgia" w:eastAsia="Georgia" w:hAnsi="Georgia" w:cs="Georgia"/>
        </w:rPr>
        <w:t xml:space="preserve">payments are accepted as well. To utilize </w:t>
      </w:r>
      <w:r>
        <w:rPr>
          <w:rFonts w:ascii="Georgia" w:eastAsia="Georgia" w:hAnsi="Georgia" w:cs="Georgia"/>
          <w:b/>
        </w:rPr>
        <w:t xml:space="preserve">Givebutter </w:t>
      </w:r>
      <w:r>
        <w:rPr>
          <w:rFonts w:ascii="Georgia" w:eastAsia="Georgia" w:hAnsi="Georgia" w:cs="Georgia"/>
        </w:rPr>
        <w:t xml:space="preserve">simply scan the QR Code with your mobile device or type in the link below and it will pull up FELC’s Givebutter campaign.  Use any form of payment option: Venmo, PayPal, credit card, debit card, ACH, Apple Pay, Google Pay, and Microsoft Pay. Givebutter does add a 3% processing fee + .30 cents per transaction so that 100% of your donation goes to FELC-Lennox. </w:t>
      </w:r>
      <w:hyperlink r:id="rId9">
        <w:r>
          <w:rPr>
            <w:rFonts w:ascii="Georgia" w:eastAsia="Georgia" w:hAnsi="Georgia" w:cs="Georgia"/>
            <w:color w:val="1155CC"/>
            <w:u w:val="single"/>
          </w:rPr>
          <w:t>https://givebutter.com/Lennox-FELC</w:t>
        </w:r>
      </w:hyperlink>
    </w:p>
    <w:p w14:paraId="01C4477B" w14:textId="77777777" w:rsidR="00AC15DB" w:rsidRDefault="00AC15DB">
      <w:pPr>
        <w:spacing w:before="0" w:line="240" w:lineRule="auto"/>
        <w:rPr>
          <w:rFonts w:ascii="Georgia" w:eastAsia="Georgia" w:hAnsi="Georgia" w:cs="Georgia"/>
          <w:sz w:val="24"/>
          <w:szCs w:val="24"/>
        </w:rPr>
      </w:pPr>
    </w:p>
    <w:p w14:paraId="61F6F6F0" w14:textId="77777777" w:rsidR="00AC15DB" w:rsidRDefault="00000000">
      <w:pPr>
        <w:spacing w:before="0" w:line="240" w:lineRule="auto"/>
        <w:jc w:val="center"/>
        <w:rPr>
          <w:rFonts w:ascii="Georgia" w:eastAsia="Georgia" w:hAnsi="Georgia" w:cs="Georgia"/>
          <w:b/>
          <w:sz w:val="26"/>
          <w:szCs w:val="26"/>
        </w:rPr>
      </w:pPr>
      <w:r>
        <w:rPr>
          <w:rFonts w:ascii="Georgia" w:eastAsia="Georgia" w:hAnsi="Georgia" w:cs="Georgia"/>
          <w:b/>
          <w:sz w:val="26"/>
          <w:szCs w:val="26"/>
        </w:rPr>
        <w:t>Study of God’s Word at FELC</w:t>
      </w:r>
    </w:p>
    <w:p w14:paraId="5A6C2EB1" w14:textId="77777777" w:rsidR="00AC15DB" w:rsidRDefault="00AC15DB">
      <w:pPr>
        <w:spacing w:before="0" w:line="240" w:lineRule="auto"/>
        <w:rPr>
          <w:rFonts w:ascii="Georgia" w:eastAsia="Georgia" w:hAnsi="Georgia" w:cs="Georgia"/>
          <w:sz w:val="12"/>
          <w:szCs w:val="12"/>
        </w:rPr>
      </w:pPr>
    </w:p>
    <w:p w14:paraId="034818C4" w14:textId="77777777" w:rsidR="00AC15DB" w:rsidRDefault="00000000">
      <w:pPr>
        <w:spacing w:before="0" w:line="240" w:lineRule="auto"/>
        <w:jc w:val="both"/>
        <w:rPr>
          <w:rFonts w:ascii="Georgia" w:eastAsia="Georgia" w:hAnsi="Georgia" w:cs="Georgia"/>
        </w:rPr>
      </w:pPr>
      <w:r>
        <w:rPr>
          <w:rFonts w:ascii="Georgia" w:eastAsia="Georgia" w:hAnsi="Georgia" w:cs="Georgia"/>
        </w:rPr>
        <w:t>Wednesdays at 1:00 p.m. in Luther Hall we have a Bible Study of the Scripture for the upcoming Sunday. Join us to hear God’s Word!</w:t>
      </w:r>
    </w:p>
    <w:p w14:paraId="7FEAD038" w14:textId="77777777" w:rsidR="00AC15DB" w:rsidRDefault="00AC15DB">
      <w:pPr>
        <w:spacing w:before="0" w:line="240" w:lineRule="auto"/>
        <w:rPr>
          <w:rFonts w:ascii="Georgia" w:eastAsia="Georgia" w:hAnsi="Georgia" w:cs="Georgia"/>
          <w:b/>
          <w:sz w:val="12"/>
          <w:szCs w:val="12"/>
        </w:rPr>
      </w:pPr>
    </w:p>
    <w:p w14:paraId="6E42FD50" w14:textId="77777777" w:rsidR="00AC15DB" w:rsidRDefault="00000000">
      <w:pPr>
        <w:spacing w:before="0" w:line="240" w:lineRule="auto"/>
        <w:jc w:val="center"/>
        <w:rPr>
          <w:rFonts w:ascii="Georgia" w:eastAsia="Georgia" w:hAnsi="Georgia" w:cs="Georgia"/>
          <w:b/>
          <w:sz w:val="26"/>
          <w:szCs w:val="26"/>
        </w:rPr>
      </w:pPr>
      <w:r>
        <w:rPr>
          <w:rFonts w:ascii="Georgia" w:eastAsia="Georgia" w:hAnsi="Georgia" w:cs="Georgia"/>
          <w:b/>
          <w:sz w:val="26"/>
          <w:szCs w:val="26"/>
        </w:rPr>
        <w:t>Mission Opportunities</w:t>
      </w:r>
    </w:p>
    <w:p w14:paraId="1AFCD87B" w14:textId="77777777" w:rsidR="00AC15DB" w:rsidRDefault="00AC15DB">
      <w:pPr>
        <w:spacing w:before="0" w:line="240" w:lineRule="auto"/>
        <w:jc w:val="center"/>
        <w:rPr>
          <w:rFonts w:ascii="Georgia" w:eastAsia="Georgia" w:hAnsi="Georgia" w:cs="Georgia"/>
          <w:b/>
          <w:sz w:val="12"/>
          <w:szCs w:val="12"/>
        </w:rPr>
      </w:pPr>
    </w:p>
    <w:p w14:paraId="7109A83E" w14:textId="77777777" w:rsidR="00AC15DB" w:rsidRDefault="00000000">
      <w:pPr>
        <w:spacing w:before="0" w:line="240" w:lineRule="auto"/>
        <w:jc w:val="both"/>
        <w:rPr>
          <w:rFonts w:ascii="Georgia" w:eastAsia="Georgia" w:hAnsi="Georgia" w:cs="Georgia"/>
          <w:i/>
        </w:rPr>
      </w:pPr>
      <w:r>
        <w:rPr>
          <w:rFonts w:ascii="Georgia" w:eastAsia="Georgia" w:hAnsi="Georgia" w:cs="Georgia"/>
          <w:i/>
          <w:sz w:val="26"/>
          <w:szCs w:val="26"/>
        </w:rPr>
        <w:t>“</w:t>
      </w:r>
      <w:r>
        <w:rPr>
          <w:rFonts w:ascii="Georgia" w:eastAsia="Georgia" w:hAnsi="Georgia" w:cs="Georgia"/>
          <w:i/>
        </w:rPr>
        <w:t>And you shall love the Lord your God with all your heart and with all your soul and with all your mind and with all your strength.’ 31 The second is this: ‘You shall love your neighbor as yourself.’ There is no other commandment greater than these [Mark 12:30-31].”</w:t>
      </w:r>
    </w:p>
    <w:p w14:paraId="1A885041" w14:textId="77777777" w:rsidR="00AC15DB" w:rsidRDefault="00AC15DB">
      <w:pPr>
        <w:spacing w:before="0" w:line="240" w:lineRule="auto"/>
        <w:rPr>
          <w:rFonts w:ascii="Georgia" w:eastAsia="Georgia" w:hAnsi="Georgia" w:cs="Georgia"/>
          <w:b/>
          <w:sz w:val="12"/>
          <w:szCs w:val="12"/>
        </w:rPr>
      </w:pPr>
    </w:p>
    <w:p w14:paraId="7A7B9FA8" w14:textId="77777777" w:rsidR="00AC15DB" w:rsidRDefault="00000000">
      <w:pPr>
        <w:spacing w:before="0" w:line="240" w:lineRule="auto"/>
        <w:jc w:val="center"/>
        <w:rPr>
          <w:rFonts w:ascii="Georgia" w:eastAsia="Georgia" w:hAnsi="Georgia" w:cs="Georgia"/>
          <w:b/>
          <w:sz w:val="26"/>
          <w:szCs w:val="26"/>
        </w:rPr>
      </w:pPr>
      <w:r>
        <w:rPr>
          <w:rFonts w:ascii="Georgia" w:eastAsia="Georgia" w:hAnsi="Georgia" w:cs="Georgia"/>
          <w:b/>
          <w:sz w:val="26"/>
          <w:szCs w:val="26"/>
        </w:rPr>
        <w:t>Health Ministry</w:t>
      </w:r>
    </w:p>
    <w:p w14:paraId="73A8EC42" w14:textId="77777777" w:rsidR="00AC15DB" w:rsidRDefault="00AC15DB">
      <w:pPr>
        <w:spacing w:before="0" w:line="240" w:lineRule="auto"/>
        <w:jc w:val="center"/>
        <w:rPr>
          <w:rFonts w:ascii="Georgia" w:eastAsia="Georgia" w:hAnsi="Georgia" w:cs="Georgia"/>
          <w:b/>
          <w:sz w:val="12"/>
          <w:szCs w:val="12"/>
        </w:rPr>
      </w:pPr>
    </w:p>
    <w:p w14:paraId="327CA679" w14:textId="77777777" w:rsidR="00AC15DB" w:rsidRDefault="00000000">
      <w:pPr>
        <w:spacing w:before="0" w:line="240" w:lineRule="auto"/>
        <w:jc w:val="both"/>
        <w:rPr>
          <w:rFonts w:ascii="Georgia" w:eastAsia="Georgia" w:hAnsi="Georgia" w:cs="Georgia"/>
        </w:rPr>
      </w:pPr>
      <w:r>
        <w:rPr>
          <w:rFonts w:ascii="Georgia" w:eastAsia="Georgia" w:hAnsi="Georgia" w:cs="Georgia"/>
        </w:rPr>
        <w:t>Please prayerfully consider serving on the Health Cabinet. Notify Laurie Wernke or Gayle Hanisch if you would like to join the Health Ministry team or Chair the Meal Ministry team.</w:t>
      </w:r>
    </w:p>
    <w:p w14:paraId="730B4B97" w14:textId="77777777" w:rsidR="00AC15DB" w:rsidRDefault="00AC15DB">
      <w:pPr>
        <w:spacing w:before="0" w:line="240" w:lineRule="auto"/>
        <w:jc w:val="both"/>
        <w:rPr>
          <w:rFonts w:ascii="Georgia" w:eastAsia="Georgia" w:hAnsi="Georgia" w:cs="Georgia"/>
          <w:sz w:val="12"/>
          <w:szCs w:val="12"/>
        </w:rPr>
      </w:pPr>
    </w:p>
    <w:p w14:paraId="135FE5AE" w14:textId="77777777" w:rsidR="00AC15DB" w:rsidRDefault="00000000">
      <w:pPr>
        <w:spacing w:before="0" w:line="240" w:lineRule="auto"/>
        <w:jc w:val="both"/>
        <w:rPr>
          <w:rFonts w:ascii="Georgia" w:eastAsia="Georgia" w:hAnsi="Georgia" w:cs="Georgia"/>
        </w:rPr>
      </w:pPr>
      <w:r>
        <w:rPr>
          <w:rFonts w:ascii="Georgia" w:eastAsia="Georgia" w:hAnsi="Georgia" w:cs="Georgia"/>
        </w:rPr>
        <w:t>Responsibility of a Health Cabinet member is to pray for the Health Ministry, support and encourage the Health Ministry, help to plan and prepare for events developed by the Health Cabinet team. What is my responsibility as a Meal Ministry Chairperson? You would be responsible to help plan cook dates, e-mail ingredients, communicate with the faith community nurse and members of the team and attend the cook dates and oversee meal assembly. Meals are prepared and delivered. Please feel free to deliver a meal to someone in need. A person suffering from illness, hospital stay, homebound or neighbor with a new baby. Please use the meal sign out sheet attached to the freezer door.</w:t>
      </w:r>
    </w:p>
    <w:p w14:paraId="60FB0792" w14:textId="77777777" w:rsidR="00AC15DB" w:rsidRDefault="00AC15DB">
      <w:pPr>
        <w:spacing w:before="0" w:line="240" w:lineRule="auto"/>
        <w:jc w:val="both"/>
        <w:rPr>
          <w:rFonts w:ascii="Georgia" w:eastAsia="Georgia" w:hAnsi="Georgia" w:cs="Georgia"/>
        </w:rPr>
      </w:pPr>
    </w:p>
    <w:p w14:paraId="195E5132" w14:textId="77777777" w:rsidR="00AC15DB" w:rsidRDefault="00000000">
      <w:pPr>
        <w:spacing w:before="0" w:line="240" w:lineRule="auto"/>
        <w:jc w:val="center"/>
        <w:rPr>
          <w:rFonts w:ascii="Georgia" w:eastAsia="Georgia" w:hAnsi="Georgia" w:cs="Georgia"/>
          <w:b/>
          <w:sz w:val="26"/>
          <w:szCs w:val="26"/>
        </w:rPr>
      </w:pPr>
      <w:r>
        <w:rPr>
          <w:rFonts w:ascii="Georgia" w:eastAsia="Georgia" w:hAnsi="Georgia" w:cs="Georgia"/>
          <w:b/>
          <w:sz w:val="26"/>
          <w:szCs w:val="26"/>
        </w:rPr>
        <w:t>Faith Community Nurse News</w:t>
      </w:r>
    </w:p>
    <w:p w14:paraId="525DA6E2" w14:textId="77777777" w:rsidR="00AC15DB" w:rsidRDefault="00AC15DB">
      <w:pPr>
        <w:spacing w:before="0" w:line="240" w:lineRule="auto"/>
        <w:jc w:val="center"/>
        <w:rPr>
          <w:rFonts w:ascii="Georgia" w:eastAsia="Georgia" w:hAnsi="Georgia" w:cs="Georgia"/>
          <w:b/>
          <w:sz w:val="12"/>
          <w:szCs w:val="12"/>
        </w:rPr>
      </w:pPr>
    </w:p>
    <w:p w14:paraId="6DD7FD06" w14:textId="77777777" w:rsidR="00AC15DB" w:rsidRDefault="00000000">
      <w:pPr>
        <w:shd w:val="clear" w:color="auto" w:fill="FFFFFF"/>
        <w:spacing w:before="0"/>
        <w:jc w:val="both"/>
        <w:rPr>
          <w:rFonts w:ascii="Georgia" w:eastAsia="Georgia" w:hAnsi="Georgia" w:cs="Georgia"/>
          <w:color w:val="222222"/>
        </w:rPr>
      </w:pPr>
      <w:r>
        <w:rPr>
          <w:rFonts w:ascii="Georgia" w:eastAsia="Georgia" w:hAnsi="Georgia" w:cs="Georgia"/>
          <w:color w:val="222222"/>
        </w:rPr>
        <w:t>Grief Share will be July 10th and July 24th the 2nd and 4th Mondays from 4:30-6:30pm with a meal.</w:t>
      </w:r>
    </w:p>
    <w:p w14:paraId="1212AF9E" w14:textId="77777777" w:rsidR="00AC15DB" w:rsidRDefault="00AC15DB">
      <w:pPr>
        <w:shd w:val="clear" w:color="auto" w:fill="FFFFFF"/>
        <w:spacing w:before="0"/>
        <w:jc w:val="both"/>
        <w:rPr>
          <w:rFonts w:ascii="Georgia" w:eastAsia="Georgia" w:hAnsi="Georgia" w:cs="Georgia"/>
          <w:color w:val="222222"/>
          <w:sz w:val="12"/>
          <w:szCs w:val="12"/>
        </w:rPr>
      </w:pPr>
    </w:p>
    <w:p w14:paraId="71E7EB2E" w14:textId="77777777" w:rsidR="00AC15DB" w:rsidRDefault="00000000">
      <w:pPr>
        <w:shd w:val="clear" w:color="auto" w:fill="FFFFFF"/>
        <w:spacing w:before="0"/>
        <w:jc w:val="both"/>
        <w:rPr>
          <w:rFonts w:ascii="Georgia" w:eastAsia="Georgia" w:hAnsi="Georgia" w:cs="Georgia"/>
          <w:color w:val="222222"/>
        </w:rPr>
      </w:pPr>
      <w:r>
        <w:rPr>
          <w:rFonts w:ascii="Georgia" w:eastAsia="Georgia" w:hAnsi="Georgia" w:cs="Georgia"/>
          <w:color w:val="222222"/>
        </w:rPr>
        <w:t>Remember to bring Healthy snacks for the Bible school children. Learning to eat healthy  is  a life-long challenge.  Vegetables,</w:t>
      </w:r>
    </w:p>
    <w:p w14:paraId="6936390C" w14:textId="77777777" w:rsidR="00AC15DB" w:rsidRDefault="00000000">
      <w:pPr>
        <w:shd w:val="clear" w:color="auto" w:fill="FFFFFF"/>
        <w:spacing w:before="0"/>
        <w:jc w:val="both"/>
        <w:rPr>
          <w:rFonts w:ascii="Georgia" w:eastAsia="Georgia" w:hAnsi="Georgia" w:cs="Georgia"/>
          <w:color w:val="222222"/>
        </w:rPr>
      </w:pPr>
      <w:r>
        <w:rPr>
          <w:rFonts w:ascii="Georgia" w:eastAsia="Georgia" w:hAnsi="Georgia" w:cs="Georgia"/>
          <w:color w:val="222222"/>
        </w:rPr>
        <w:t xml:space="preserve">fruits, milk, yogurt, and granola bars. </w:t>
      </w:r>
    </w:p>
    <w:p w14:paraId="60376C95" w14:textId="77777777" w:rsidR="00AC15DB" w:rsidRDefault="00AC15DB">
      <w:pPr>
        <w:shd w:val="clear" w:color="auto" w:fill="FFFFFF"/>
        <w:spacing w:before="0"/>
        <w:jc w:val="both"/>
        <w:rPr>
          <w:rFonts w:ascii="Georgia" w:eastAsia="Georgia" w:hAnsi="Georgia" w:cs="Georgia"/>
          <w:color w:val="222222"/>
          <w:sz w:val="12"/>
          <w:szCs w:val="12"/>
        </w:rPr>
      </w:pPr>
    </w:p>
    <w:p w14:paraId="494D6732" w14:textId="77777777" w:rsidR="00AC15DB" w:rsidRDefault="00000000">
      <w:pPr>
        <w:shd w:val="clear" w:color="auto" w:fill="FFFFFF"/>
        <w:spacing w:before="0"/>
        <w:jc w:val="both"/>
        <w:rPr>
          <w:rFonts w:ascii="Georgia" w:eastAsia="Georgia" w:hAnsi="Georgia" w:cs="Georgia"/>
          <w:color w:val="222222"/>
        </w:rPr>
      </w:pPr>
      <w:r>
        <w:rPr>
          <w:rFonts w:ascii="Georgia" w:eastAsia="Georgia" w:hAnsi="Georgia" w:cs="Georgia"/>
          <w:color w:val="222222"/>
        </w:rPr>
        <w:t xml:space="preserve">Summer can be fun but stay safe and look both  ways  before  crossing  into  the  street. </w:t>
      </w:r>
    </w:p>
    <w:p w14:paraId="397CC58D" w14:textId="77777777" w:rsidR="00AC15DB" w:rsidRDefault="00000000">
      <w:pPr>
        <w:shd w:val="clear" w:color="auto" w:fill="FFFFFF"/>
        <w:spacing w:before="0"/>
        <w:jc w:val="both"/>
        <w:rPr>
          <w:rFonts w:ascii="Georgia" w:eastAsia="Georgia" w:hAnsi="Georgia" w:cs="Georgia"/>
          <w:color w:val="222222"/>
        </w:rPr>
      </w:pPr>
      <w:r>
        <w:rPr>
          <w:rFonts w:ascii="Georgia" w:eastAsia="Georgia" w:hAnsi="Georgia" w:cs="Georgia"/>
          <w:color w:val="222222"/>
        </w:rPr>
        <w:t>Remember to apply sunscreen before being in the sun for extended periods of time.</w:t>
      </w:r>
    </w:p>
    <w:p w14:paraId="02B38AA4" w14:textId="77777777" w:rsidR="00AC15DB" w:rsidRDefault="00AC15DB">
      <w:pPr>
        <w:shd w:val="clear" w:color="auto" w:fill="FFFFFF"/>
        <w:spacing w:before="0"/>
        <w:jc w:val="both"/>
        <w:rPr>
          <w:rFonts w:ascii="Georgia" w:eastAsia="Georgia" w:hAnsi="Georgia" w:cs="Georgia"/>
          <w:color w:val="222222"/>
        </w:rPr>
      </w:pPr>
    </w:p>
    <w:p w14:paraId="3CDA75F1" w14:textId="77777777" w:rsidR="00AC15DB" w:rsidRDefault="00000000">
      <w:pPr>
        <w:spacing w:before="0" w:line="240" w:lineRule="auto"/>
        <w:jc w:val="center"/>
        <w:rPr>
          <w:rFonts w:ascii="Georgia" w:eastAsia="Georgia" w:hAnsi="Georgia" w:cs="Georgia"/>
          <w:b/>
          <w:sz w:val="26"/>
          <w:szCs w:val="26"/>
        </w:rPr>
      </w:pPr>
      <w:r>
        <w:rPr>
          <w:rFonts w:ascii="Georgia" w:eastAsia="Georgia" w:hAnsi="Georgia" w:cs="Georgia"/>
          <w:b/>
          <w:sz w:val="26"/>
          <w:szCs w:val="26"/>
        </w:rPr>
        <w:t>Vacation Bible School</w:t>
      </w:r>
    </w:p>
    <w:p w14:paraId="23EB7985" w14:textId="77777777" w:rsidR="00AC15DB" w:rsidRDefault="00AC15DB">
      <w:pPr>
        <w:spacing w:before="0" w:line="240" w:lineRule="auto"/>
        <w:jc w:val="center"/>
        <w:rPr>
          <w:rFonts w:ascii="Georgia" w:eastAsia="Georgia" w:hAnsi="Georgia" w:cs="Georgia"/>
          <w:b/>
          <w:sz w:val="12"/>
          <w:szCs w:val="12"/>
        </w:rPr>
      </w:pPr>
    </w:p>
    <w:p w14:paraId="1BA19B11" w14:textId="77777777" w:rsidR="00AC15DB" w:rsidRDefault="00000000">
      <w:pPr>
        <w:spacing w:before="0" w:line="240" w:lineRule="auto"/>
        <w:jc w:val="center"/>
        <w:rPr>
          <w:rFonts w:ascii="Georgia" w:eastAsia="Georgia" w:hAnsi="Georgia" w:cs="Georgia"/>
          <w:sz w:val="24"/>
          <w:szCs w:val="24"/>
        </w:rPr>
      </w:pPr>
      <w:r>
        <w:rPr>
          <w:rFonts w:ascii="Georgia" w:eastAsia="Georgia" w:hAnsi="Georgia" w:cs="Georgia"/>
          <w:sz w:val="24"/>
          <w:szCs w:val="24"/>
        </w:rPr>
        <w:t>VBS will be held at First English for students entering 1</w:t>
      </w:r>
      <w:r>
        <w:rPr>
          <w:rFonts w:ascii="Georgia" w:eastAsia="Georgia" w:hAnsi="Georgia" w:cs="Georgia"/>
          <w:sz w:val="24"/>
          <w:szCs w:val="24"/>
          <w:vertAlign w:val="superscript"/>
        </w:rPr>
        <w:t>st</w:t>
      </w:r>
      <w:r>
        <w:rPr>
          <w:rFonts w:ascii="Georgia" w:eastAsia="Georgia" w:hAnsi="Georgia" w:cs="Georgia"/>
          <w:sz w:val="24"/>
          <w:szCs w:val="24"/>
        </w:rPr>
        <w:t xml:space="preserve"> – 6</w:t>
      </w:r>
      <w:r>
        <w:rPr>
          <w:rFonts w:ascii="Georgia" w:eastAsia="Georgia" w:hAnsi="Georgia" w:cs="Georgia"/>
          <w:sz w:val="24"/>
          <w:szCs w:val="24"/>
          <w:vertAlign w:val="superscript"/>
        </w:rPr>
        <w:t>th</w:t>
      </w:r>
      <w:r>
        <w:rPr>
          <w:rFonts w:ascii="Georgia" w:eastAsia="Georgia" w:hAnsi="Georgia" w:cs="Georgia"/>
          <w:sz w:val="24"/>
          <w:szCs w:val="24"/>
        </w:rPr>
        <w:t xml:space="preserve"> grades this fall. We invite all to join us.  Contact Michelle Vietor with any questions. Registration can be found at: </w:t>
      </w:r>
      <w:hyperlink r:id="rId10">
        <w:r>
          <w:rPr>
            <w:rFonts w:ascii="Georgia" w:eastAsia="Georgia" w:hAnsi="Georgia" w:cs="Georgia"/>
            <w:color w:val="0563C1"/>
            <w:sz w:val="24"/>
            <w:szCs w:val="24"/>
            <w:u w:val="single"/>
          </w:rPr>
          <w:t>https://forms.gle/FoajEaSHxrtNexGE8</w:t>
        </w:r>
      </w:hyperlink>
      <w:r>
        <w:rPr>
          <w:rFonts w:ascii="Georgia" w:eastAsia="Georgia" w:hAnsi="Georgia" w:cs="Georgia"/>
          <w:sz w:val="24"/>
          <w:szCs w:val="24"/>
        </w:rPr>
        <w:t xml:space="preserve">.  </w:t>
      </w:r>
    </w:p>
    <w:p w14:paraId="21C6940C" w14:textId="77777777" w:rsidR="00AC15DB" w:rsidRDefault="00AC15DB">
      <w:pPr>
        <w:spacing w:before="240" w:after="240" w:line="240" w:lineRule="auto"/>
        <w:jc w:val="center"/>
        <w:rPr>
          <w:rFonts w:ascii="Georgia" w:eastAsia="Georgia" w:hAnsi="Georgia" w:cs="Georgia"/>
          <w:sz w:val="26"/>
          <w:szCs w:val="26"/>
        </w:rPr>
      </w:pPr>
    </w:p>
    <w:p w14:paraId="5A2A6507" w14:textId="77777777" w:rsidR="00AC15DB" w:rsidRDefault="00000000">
      <w:pPr>
        <w:spacing w:before="240" w:after="240" w:line="240" w:lineRule="auto"/>
        <w:jc w:val="center"/>
        <w:rPr>
          <w:rFonts w:ascii="Georgia" w:eastAsia="Georgia" w:hAnsi="Georgia" w:cs="Georgia"/>
          <w:b/>
          <w:sz w:val="26"/>
          <w:szCs w:val="26"/>
        </w:rPr>
      </w:pPr>
      <w:r>
        <w:rPr>
          <w:rFonts w:ascii="Georgia" w:eastAsia="Georgia" w:hAnsi="Georgia" w:cs="Georgia"/>
          <w:b/>
          <w:sz w:val="26"/>
          <w:szCs w:val="26"/>
        </w:rPr>
        <w:lastRenderedPageBreak/>
        <w:t>FEW Guest Night</w:t>
      </w:r>
    </w:p>
    <w:p w14:paraId="2772A120" w14:textId="77777777" w:rsidR="00AC15DB" w:rsidRDefault="00AC15DB">
      <w:pPr>
        <w:spacing w:before="240" w:after="240" w:line="240" w:lineRule="auto"/>
        <w:jc w:val="center"/>
        <w:rPr>
          <w:rFonts w:ascii="Georgia" w:eastAsia="Georgia" w:hAnsi="Georgia" w:cs="Georgia"/>
          <w:sz w:val="24"/>
          <w:szCs w:val="24"/>
        </w:rPr>
      </w:pPr>
    </w:p>
    <w:p w14:paraId="739C0B75" w14:textId="77777777" w:rsidR="00AC15DB" w:rsidRDefault="00000000">
      <w:pPr>
        <w:spacing w:before="240" w:after="240" w:line="240" w:lineRule="auto"/>
        <w:rPr>
          <w:rFonts w:ascii="Georgia" w:eastAsia="Georgia" w:hAnsi="Georgia" w:cs="Georgia"/>
          <w:sz w:val="24"/>
          <w:szCs w:val="24"/>
        </w:rPr>
      </w:pPr>
      <w:r>
        <w:rPr>
          <w:rFonts w:ascii="Georgia" w:eastAsia="Georgia" w:hAnsi="Georgia" w:cs="Georgia"/>
          <w:noProof/>
          <w:sz w:val="24"/>
          <w:szCs w:val="24"/>
        </w:rPr>
        <w:drawing>
          <wp:inline distT="114300" distB="114300" distL="114300" distR="114300" wp14:anchorId="4C63D31F" wp14:editId="2CA7195D">
            <wp:extent cx="2743200" cy="17907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743200" cy="1790700"/>
                    </a:xfrm>
                    <a:prstGeom prst="rect">
                      <a:avLst/>
                    </a:prstGeom>
                    <a:ln/>
                  </pic:spPr>
                </pic:pic>
              </a:graphicData>
            </a:graphic>
          </wp:inline>
        </w:drawing>
      </w:r>
    </w:p>
    <w:p w14:paraId="4470889B" w14:textId="77777777" w:rsidR="00AC15DB" w:rsidRDefault="00AC15DB">
      <w:pPr>
        <w:spacing w:before="240" w:after="240" w:line="240" w:lineRule="auto"/>
        <w:rPr>
          <w:rFonts w:ascii="Georgia" w:eastAsia="Georgia" w:hAnsi="Georgia" w:cs="Georgia"/>
          <w:sz w:val="24"/>
          <w:szCs w:val="24"/>
        </w:rPr>
      </w:pPr>
    </w:p>
    <w:p w14:paraId="2C357AF3" w14:textId="77777777" w:rsidR="00AC15DB" w:rsidRDefault="00000000">
      <w:pPr>
        <w:spacing w:before="240" w:after="240" w:line="240" w:lineRule="auto"/>
        <w:rPr>
          <w:rFonts w:ascii="Georgia" w:eastAsia="Georgia" w:hAnsi="Georgia" w:cs="Georgia"/>
          <w:sz w:val="24"/>
          <w:szCs w:val="24"/>
        </w:rPr>
      </w:pPr>
      <w:r>
        <w:rPr>
          <w:rFonts w:ascii="Georgia" w:eastAsia="Georgia" w:hAnsi="Georgia" w:cs="Georgia"/>
          <w:noProof/>
          <w:sz w:val="24"/>
          <w:szCs w:val="24"/>
        </w:rPr>
        <w:drawing>
          <wp:inline distT="114300" distB="114300" distL="114300" distR="114300" wp14:anchorId="2184DB1B" wp14:editId="00D657E1">
            <wp:extent cx="2743200" cy="1460500"/>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2743200" cy="1460500"/>
                    </a:xfrm>
                    <a:prstGeom prst="rect">
                      <a:avLst/>
                    </a:prstGeom>
                    <a:ln/>
                  </pic:spPr>
                </pic:pic>
              </a:graphicData>
            </a:graphic>
          </wp:inline>
        </w:drawing>
      </w:r>
    </w:p>
    <w:p w14:paraId="1ABA918C" w14:textId="77777777" w:rsidR="00AC15DB" w:rsidRDefault="00000000">
      <w:pPr>
        <w:spacing w:before="240" w:after="240" w:line="240" w:lineRule="auto"/>
        <w:rPr>
          <w:rFonts w:ascii="Georgia" w:eastAsia="Georgia" w:hAnsi="Georgia" w:cs="Georgia"/>
          <w:sz w:val="24"/>
          <w:szCs w:val="24"/>
        </w:rPr>
      </w:pPr>
      <w:r>
        <w:rPr>
          <w:rFonts w:ascii="Georgia" w:eastAsia="Georgia" w:hAnsi="Georgia" w:cs="Georgia"/>
          <w:noProof/>
          <w:sz w:val="24"/>
          <w:szCs w:val="24"/>
        </w:rPr>
        <w:drawing>
          <wp:inline distT="114300" distB="114300" distL="114300" distR="114300" wp14:anchorId="39F607A3" wp14:editId="2E8FDB33">
            <wp:extent cx="2743200" cy="1738313"/>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2743200" cy="1738313"/>
                    </a:xfrm>
                    <a:prstGeom prst="rect">
                      <a:avLst/>
                    </a:prstGeom>
                    <a:ln/>
                  </pic:spPr>
                </pic:pic>
              </a:graphicData>
            </a:graphic>
          </wp:inline>
        </w:drawing>
      </w:r>
    </w:p>
    <w:p w14:paraId="026E7677" w14:textId="77777777" w:rsidR="00AC15DB" w:rsidRDefault="00AC15DB">
      <w:pPr>
        <w:spacing w:before="240" w:after="240" w:line="240" w:lineRule="auto"/>
        <w:rPr>
          <w:rFonts w:ascii="Georgia" w:eastAsia="Georgia" w:hAnsi="Georgia" w:cs="Georgia"/>
          <w:sz w:val="24"/>
          <w:szCs w:val="24"/>
        </w:rPr>
      </w:pPr>
    </w:p>
    <w:p w14:paraId="62C35519" w14:textId="77777777" w:rsidR="00AC15DB" w:rsidRDefault="00000000">
      <w:pPr>
        <w:spacing w:before="240" w:after="240" w:line="240" w:lineRule="auto"/>
        <w:rPr>
          <w:rFonts w:ascii="Georgia" w:eastAsia="Georgia" w:hAnsi="Georgia" w:cs="Georgia"/>
          <w:sz w:val="24"/>
          <w:szCs w:val="24"/>
        </w:rPr>
      </w:pPr>
      <w:r>
        <w:rPr>
          <w:rFonts w:ascii="Georgia" w:eastAsia="Georgia" w:hAnsi="Georgia" w:cs="Georgia"/>
          <w:noProof/>
          <w:sz w:val="24"/>
          <w:szCs w:val="24"/>
        </w:rPr>
        <w:drawing>
          <wp:inline distT="114300" distB="114300" distL="114300" distR="114300" wp14:anchorId="5FD8F071" wp14:editId="208D12BE">
            <wp:extent cx="2743200" cy="182880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2743200" cy="1828800"/>
                    </a:xfrm>
                    <a:prstGeom prst="rect">
                      <a:avLst/>
                    </a:prstGeom>
                    <a:ln/>
                  </pic:spPr>
                </pic:pic>
              </a:graphicData>
            </a:graphic>
          </wp:inline>
        </w:drawing>
      </w:r>
    </w:p>
    <w:p w14:paraId="7AA47DD1" w14:textId="77777777" w:rsidR="00AC15DB" w:rsidRDefault="00AC15DB">
      <w:pPr>
        <w:spacing w:before="240" w:after="240" w:line="240" w:lineRule="auto"/>
        <w:rPr>
          <w:rFonts w:ascii="Georgia" w:eastAsia="Georgia" w:hAnsi="Georgia" w:cs="Georgia"/>
          <w:sz w:val="24"/>
          <w:szCs w:val="24"/>
        </w:rPr>
      </w:pPr>
    </w:p>
    <w:p w14:paraId="137BB4B0" w14:textId="77777777" w:rsidR="00AC15DB" w:rsidRDefault="00000000">
      <w:pPr>
        <w:spacing w:before="240" w:after="240" w:line="240" w:lineRule="auto"/>
        <w:rPr>
          <w:rFonts w:ascii="Georgia" w:eastAsia="Georgia" w:hAnsi="Georgia" w:cs="Georgia"/>
          <w:sz w:val="24"/>
          <w:szCs w:val="24"/>
        </w:rPr>
      </w:pPr>
      <w:r>
        <w:rPr>
          <w:rFonts w:ascii="Georgia" w:eastAsia="Georgia" w:hAnsi="Georgia" w:cs="Georgia"/>
          <w:noProof/>
          <w:sz w:val="24"/>
          <w:szCs w:val="24"/>
        </w:rPr>
        <w:drawing>
          <wp:inline distT="114300" distB="114300" distL="114300" distR="114300" wp14:anchorId="5F14C7E2" wp14:editId="3B45002B">
            <wp:extent cx="2743200" cy="14986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2743200" cy="1498600"/>
                    </a:xfrm>
                    <a:prstGeom prst="rect">
                      <a:avLst/>
                    </a:prstGeom>
                    <a:ln/>
                  </pic:spPr>
                </pic:pic>
              </a:graphicData>
            </a:graphic>
          </wp:inline>
        </w:drawing>
      </w:r>
    </w:p>
    <w:p w14:paraId="0BCF7DDC" w14:textId="77777777" w:rsidR="00AC15DB" w:rsidRDefault="00AC15DB">
      <w:pPr>
        <w:spacing w:before="240" w:after="240" w:line="240" w:lineRule="auto"/>
        <w:rPr>
          <w:rFonts w:ascii="Georgia" w:eastAsia="Georgia" w:hAnsi="Georgia" w:cs="Georgia"/>
          <w:sz w:val="24"/>
          <w:szCs w:val="24"/>
        </w:rPr>
      </w:pPr>
    </w:p>
    <w:p w14:paraId="321C240F" w14:textId="77777777" w:rsidR="00AC15DB" w:rsidRDefault="00000000">
      <w:pPr>
        <w:spacing w:before="240" w:after="240" w:line="240" w:lineRule="auto"/>
        <w:rPr>
          <w:rFonts w:ascii="Georgia" w:eastAsia="Georgia" w:hAnsi="Georgia" w:cs="Georgia"/>
          <w:sz w:val="24"/>
          <w:szCs w:val="24"/>
        </w:rPr>
        <w:sectPr w:rsidR="00AC15DB">
          <w:type w:val="continuous"/>
          <w:pgSz w:w="12240" w:h="15840"/>
          <w:pgMar w:top="1080" w:right="1440" w:bottom="1080" w:left="1440" w:header="0" w:footer="720" w:gutter="0"/>
          <w:cols w:num="2" w:space="720" w:equalWidth="0">
            <w:col w:w="4320" w:space="720"/>
            <w:col w:w="4320" w:space="0"/>
          </w:cols>
        </w:sectPr>
      </w:pPr>
      <w:r>
        <w:rPr>
          <w:rFonts w:ascii="Georgia" w:eastAsia="Georgia" w:hAnsi="Georgia" w:cs="Georgia"/>
          <w:noProof/>
          <w:sz w:val="24"/>
          <w:szCs w:val="24"/>
        </w:rPr>
        <w:drawing>
          <wp:inline distT="114300" distB="114300" distL="114300" distR="114300" wp14:anchorId="61244E02" wp14:editId="48D17B24">
            <wp:extent cx="2743200" cy="1423988"/>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2743200" cy="1423988"/>
                    </a:xfrm>
                    <a:prstGeom prst="rect">
                      <a:avLst/>
                    </a:prstGeom>
                    <a:ln/>
                  </pic:spPr>
                </pic:pic>
              </a:graphicData>
            </a:graphic>
          </wp:inline>
        </w:drawing>
      </w:r>
    </w:p>
    <w:p w14:paraId="7CA023B2" w14:textId="77777777" w:rsidR="00AC15DB" w:rsidRDefault="00000000">
      <w:pPr>
        <w:spacing w:before="0" w:line="240" w:lineRule="auto"/>
        <w:rPr>
          <w:rFonts w:ascii="Georgia" w:eastAsia="Georgia" w:hAnsi="Georgia" w:cs="Georgia"/>
          <w:b/>
          <w:sz w:val="26"/>
          <w:szCs w:val="26"/>
        </w:rPr>
      </w:pPr>
      <w:r>
        <w:rPr>
          <w:rFonts w:ascii="Georgia" w:eastAsia="Georgia" w:hAnsi="Georgia" w:cs="Georgia"/>
          <w:b/>
          <w:sz w:val="26"/>
          <w:szCs w:val="26"/>
        </w:rPr>
        <w:lastRenderedPageBreak/>
        <w:t>Synopsis of June Council Meeting</w:t>
      </w:r>
    </w:p>
    <w:p w14:paraId="2686521C" w14:textId="77777777" w:rsidR="00AC15DB" w:rsidRDefault="00AC15DB">
      <w:pPr>
        <w:spacing w:before="0" w:line="240" w:lineRule="auto"/>
        <w:rPr>
          <w:rFonts w:ascii="Georgia" w:eastAsia="Georgia" w:hAnsi="Georgia" w:cs="Georgia"/>
          <w:b/>
          <w:sz w:val="12"/>
          <w:szCs w:val="12"/>
        </w:rPr>
      </w:pPr>
    </w:p>
    <w:p w14:paraId="0A08CC20" w14:textId="77777777" w:rsidR="00AC15DB" w:rsidRDefault="00000000">
      <w:pPr>
        <w:spacing w:before="0" w:line="240" w:lineRule="auto"/>
        <w:rPr>
          <w:rFonts w:ascii="Georgia" w:eastAsia="Georgia" w:hAnsi="Georgia" w:cs="Georgia"/>
        </w:rPr>
      </w:pPr>
      <w:r>
        <w:rPr>
          <w:rFonts w:ascii="Georgia" w:eastAsia="Georgia" w:hAnsi="Georgia" w:cs="Georgia"/>
        </w:rPr>
        <w:t>1. Call to Order: John Steever, also present; Elizabeth Bachmann, Mike Bosma, Chris Juffer, Byron Youngquist, Pastor Guthmiller</w:t>
      </w:r>
    </w:p>
    <w:p w14:paraId="0E8B93D6" w14:textId="77777777" w:rsidR="00AC15DB" w:rsidRDefault="00000000">
      <w:pPr>
        <w:spacing w:before="0" w:line="240" w:lineRule="auto"/>
        <w:rPr>
          <w:rFonts w:ascii="Georgia" w:eastAsia="Georgia" w:hAnsi="Georgia" w:cs="Georgia"/>
        </w:rPr>
      </w:pPr>
      <w:r>
        <w:rPr>
          <w:rFonts w:ascii="Georgia" w:eastAsia="Georgia" w:hAnsi="Georgia" w:cs="Georgia"/>
        </w:rPr>
        <w:t>2. Personal Agendas</w:t>
      </w:r>
    </w:p>
    <w:p w14:paraId="1BB332AA" w14:textId="77777777" w:rsidR="00AC15DB" w:rsidRDefault="00000000">
      <w:pPr>
        <w:spacing w:before="0" w:line="240" w:lineRule="auto"/>
        <w:rPr>
          <w:rFonts w:ascii="Georgia" w:eastAsia="Georgia" w:hAnsi="Georgia" w:cs="Georgia"/>
        </w:rPr>
      </w:pPr>
      <w:r>
        <w:rPr>
          <w:rFonts w:ascii="Georgia" w:eastAsia="Georgia" w:hAnsi="Georgia" w:cs="Georgia"/>
        </w:rPr>
        <w:t>3. Devotions</w:t>
      </w:r>
    </w:p>
    <w:p w14:paraId="44AB66E5" w14:textId="77777777" w:rsidR="00AC15DB" w:rsidRDefault="00000000">
      <w:pPr>
        <w:spacing w:before="0" w:line="240" w:lineRule="auto"/>
        <w:rPr>
          <w:rFonts w:ascii="Georgia" w:eastAsia="Georgia" w:hAnsi="Georgia" w:cs="Georgia"/>
        </w:rPr>
      </w:pPr>
      <w:r>
        <w:rPr>
          <w:rFonts w:ascii="Georgia" w:eastAsia="Georgia" w:hAnsi="Georgia" w:cs="Georgia"/>
        </w:rPr>
        <w:t>4. Visioning: Pastor Guthmiller</w:t>
      </w:r>
    </w:p>
    <w:p w14:paraId="7E972F70" w14:textId="77777777" w:rsidR="00AC15DB" w:rsidRDefault="00000000">
      <w:pPr>
        <w:spacing w:before="0" w:line="240" w:lineRule="auto"/>
        <w:rPr>
          <w:rFonts w:ascii="Georgia" w:eastAsia="Georgia" w:hAnsi="Georgia" w:cs="Georgia"/>
        </w:rPr>
      </w:pPr>
      <w:r>
        <w:rPr>
          <w:rFonts w:ascii="Georgia" w:eastAsia="Georgia" w:hAnsi="Georgia" w:cs="Georgia"/>
        </w:rPr>
        <w:t>5. Prayer for God’s guidance</w:t>
      </w:r>
    </w:p>
    <w:p w14:paraId="0903CA23" w14:textId="77777777" w:rsidR="00AC15DB" w:rsidRDefault="00000000">
      <w:pPr>
        <w:spacing w:before="0" w:line="240" w:lineRule="auto"/>
        <w:rPr>
          <w:rFonts w:ascii="Georgia" w:eastAsia="Georgia" w:hAnsi="Georgia" w:cs="Georgia"/>
        </w:rPr>
      </w:pPr>
      <w:r>
        <w:rPr>
          <w:rFonts w:ascii="Georgia" w:eastAsia="Georgia" w:hAnsi="Georgia" w:cs="Georgia"/>
        </w:rPr>
        <w:t>6. Secretary’s report Motion to approve Mike, second John- approved</w:t>
      </w:r>
    </w:p>
    <w:p w14:paraId="716E4A4C" w14:textId="77777777" w:rsidR="00AC15DB" w:rsidRDefault="00000000">
      <w:pPr>
        <w:spacing w:before="0" w:line="240" w:lineRule="auto"/>
        <w:rPr>
          <w:rFonts w:ascii="Georgia" w:eastAsia="Georgia" w:hAnsi="Georgia" w:cs="Georgia"/>
        </w:rPr>
      </w:pPr>
      <w:r>
        <w:rPr>
          <w:rFonts w:ascii="Georgia" w:eastAsia="Georgia" w:hAnsi="Georgia" w:cs="Georgia"/>
        </w:rPr>
        <w:t>7. Old Business</w:t>
      </w:r>
    </w:p>
    <w:p w14:paraId="2F253E8C" w14:textId="77777777" w:rsidR="00AC15DB" w:rsidRDefault="00000000">
      <w:pPr>
        <w:spacing w:before="0" w:line="240" w:lineRule="auto"/>
        <w:ind w:firstLine="720"/>
        <w:rPr>
          <w:rFonts w:ascii="Georgia" w:eastAsia="Georgia" w:hAnsi="Georgia" w:cs="Georgia"/>
        </w:rPr>
      </w:pPr>
      <w:r>
        <w:rPr>
          <w:rFonts w:ascii="Georgia" w:eastAsia="Georgia" w:hAnsi="Georgia" w:cs="Georgia"/>
        </w:rPr>
        <w:t>A. Status of Office shelving - still waiting</w:t>
      </w:r>
    </w:p>
    <w:p w14:paraId="42DD3AEE" w14:textId="77777777" w:rsidR="00AC15DB" w:rsidRDefault="00000000">
      <w:pPr>
        <w:spacing w:before="0" w:line="240" w:lineRule="auto"/>
        <w:rPr>
          <w:rFonts w:ascii="Georgia" w:eastAsia="Georgia" w:hAnsi="Georgia" w:cs="Georgia"/>
        </w:rPr>
      </w:pPr>
      <w:r>
        <w:rPr>
          <w:rFonts w:ascii="Georgia" w:eastAsia="Georgia" w:hAnsi="Georgia" w:cs="Georgia"/>
        </w:rPr>
        <w:t>8. New Business</w:t>
      </w:r>
    </w:p>
    <w:p w14:paraId="3C2A8D89" w14:textId="77777777" w:rsidR="00AC15DB" w:rsidRDefault="00000000">
      <w:pPr>
        <w:spacing w:before="0" w:line="240" w:lineRule="auto"/>
        <w:rPr>
          <w:rFonts w:ascii="Georgia" w:eastAsia="Georgia" w:hAnsi="Georgia" w:cs="Georgia"/>
        </w:rPr>
      </w:pPr>
      <w:r>
        <w:rPr>
          <w:rFonts w:ascii="Georgia" w:eastAsia="Georgia" w:hAnsi="Georgia" w:cs="Georgia"/>
        </w:rPr>
        <w:tab/>
        <w:t>A. Transfers: Out Austin, Julianna &amp; Emma Langmeier to West Nidaros Lutheran, Crooks: In - Isaac Timmerman &amp; Michaela Timmerman from Brandon Lutheran.</w:t>
      </w:r>
    </w:p>
    <w:p w14:paraId="478488C7" w14:textId="77777777" w:rsidR="00AC15DB" w:rsidRDefault="00000000">
      <w:pPr>
        <w:spacing w:before="0" w:line="240" w:lineRule="auto"/>
        <w:ind w:firstLine="720"/>
        <w:rPr>
          <w:rFonts w:ascii="Georgia" w:eastAsia="Georgia" w:hAnsi="Georgia" w:cs="Georgia"/>
        </w:rPr>
      </w:pPr>
      <w:r>
        <w:rPr>
          <w:rFonts w:ascii="Georgia" w:eastAsia="Georgia" w:hAnsi="Georgia" w:cs="Georgia"/>
        </w:rPr>
        <w:t>B. LBW Hymnals - Pastor Discussed and tabled</w:t>
      </w:r>
    </w:p>
    <w:p w14:paraId="42800320" w14:textId="77777777" w:rsidR="00AC15DB" w:rsidRDefault="00000000">
      <w:pPr>
        <w:spacing w:before="0" w:line="240" w:lineRule="auto"/>
        <w:ind w:firstLine="720"/>
        <w:rPr>
          <w:rFonts w:ascii="Georgia" w:eastAsia="Georgia" w:hAnsi="Georgia" w:cs="Georgia"/>
        </w:rPr>
      </w:pPr>
      <w:r>
        <w:rPr>
          <w:rFonts w:ascii="Georgia" w:eastAsia="Georgia" w:hAnsi="Georgia" w:cs="Georgia"/>
        </w:rPr>
        <w:t>C. Review Lease agreement and usage agreement for approval Tabled</w:t>
      </w:r>
    </w:p>
    <w:p w14:paraId="4404AB61" w14:textId="77777777" w:rsidR="00AC15DB" w:rsidRDefault="00000000">
      <w:pPr>
        <w:spacing w:before="0" w:line="240" w:lineRule="auto"/>
        <w:ind w:firstLine="720"/>
        <w:rPr>
          <w:rFonts w:ascii="Georgia" w:eastAsia="Georgia" w:hAnsi="Georgia" w:cs="Georgia"/>
        </w:rPr>
      </w:pPr>
      <w:r>
        <w:rPr>
          <w:rFonts w:ascii="Georgia" w:eastAsia="Georgia" w:hAnsi="Georgia" w:cs="Georgia"/>
        </w:rPr>
        <w:t>D. Talk about insurance issues with Pastor Guthmiller’s paycheck Tabled</w:t>
      </w:r>
    </w:p>
    <w:p w14:paraId="022F9065" w14:textId="77777777" w:rsidR="00AC15DB" w:rsidRDefault="00000000">
      <w:pPr>
        <w:spacing w:before="0" w:line="240" w:lineRule="auto"/>
        <w:ind w:firstLine="720"/>
        <w:rPr>
          <w:rFonts w:ascii="Georgia" w:eastAsia="Georgia" w:hAnsi="Georgia" w:cs="Georgia"/>
        </w:rPr>
      </w:pPr>
      <w:r>
        <w:rPr>
          <w:rFonts w:ascii="Georgia" w:eastAsia="Georgia" w:hAnsi="Georgia" w:cs="Georgia"/>
        </w:rPr>
        <w:t>E. The Livestream link is still not on the website ; being addressed</w:t>
      </w:r>
    </w:p>
    <w:p w14:paraId="75C3123C" w14:textId="77777777" w:rsidR="00AC15DB" w:rsidRDefault="00000000">
      <w:pPr>
        <w:spacing w:before="0" w:line="240" w:lineRule="auto"/>
        <w:ind w:firstLine="720"/>
        <w:rPr>
          <w:rFonts w:ascii="Georgia" w:eastAsia="Georgia" w:hAnsi="Georgia" w:cs="Georgia"/>
        </w:rPr>
      </w:pPr>
      <w:r>
        <w:rPr>
          <w:rFonts w:ascii="Georgia" w:eastAsia="Georgia" w:hAnsi="Georgia" w:cs="Georgia"/>
        </w:rPr>
        <w:t>F. Chose MOM for July and August; July - Spirit Camp, August- Lutherans Outdoors; motion by Mike second by Elizabeth, approved</w:t>
      </w:r>
    </w:p>
    <w:p w14:paraId="579F73B2" w14:textId="77777777" w:rsidR="00AC15DB" w:rsidRDefault="00000000">
      <w:pPr>
        <w:spacing w:before="0" w:line="240" w:lineRule="auto"/>
        <w:ind w:firstLine="720"/>
        <w:rPr>
          <w:rFonts w:ascii="Georgia" w:eastAsia="Georgia" w:hAnsi="Georgia" w:cs="Georgia"/>
        </w:rPr>
      </w:pPr>
      <w:r>
        <w:rPr>
          <w:rFonts w:ascii="Georgia" w:eastAsia="Georgia" w:hAnsi="Georgia" w:cs="Georgia"/>
        </w:rPr>
        <w:t>G. Updated Contact Information-Pastor Guthmiller</w:t>
      </w:r>
    </w:p>
    <w:p w14:paraId="1B2653CD" w14:textId="77777777" w:rsidR="00AC15DB" w:rsidRDefault="00000000">
      <w:pPr>
        <w:spacing w:before="0" w:line="240" w:lineRule="auto"/>
        <w:ind w:firstLine="720"/>
        <w:rPr>
          <w:rFonts w:ascii="Georgia" w:eastAsia="Georgia" w:hAnsi="Georgia" w:cs="Georgia"/>
        </w:rPr>
      </w:pPr>
      <w:r>
        <w:rPr>
          <w:rFonts w:ascii="Georgia" w:eastAsia="Georgia" w:hAnsi="Georgia" w:cs="Georgia"/>
        </w:rPr>
        <w:t>H. Stewardship - Pastor Guthmiller</w:t>
      </w:r>
    </w:p>
    <w:p w14:paraId="286994AC" w14:textId="77777777" w:rsidR="00AC15DB" w:rsidRDefault="00000000">
      <w:pPr>
        <w:spacing w:before="0" w:line="240" w:lineRule="auto"/>
        <w:rPr>
          <w:rFonts w:ascii="Georgia" w:eastAsia="Georgia" w:hAnsi="Georgia" w:cs="Georgia"/>
        </w:rPr>
      </w:pPr>
      <w:r>
        <w:rPr>
          <w:rFonts w:ascii="Georgia" w:eastAsia="Georgia" w:hAnsi="Georgia" w:cs="Georgia"/>
        </w:rPr>
        <w:t>9. Reports</w:t>
      </w:r>
    </w:p>
    <w:p w14:paraId="757962F9" w14:textId="77777777" w:rsidR="00AC15DB" w:rsidRDefault="00000000">
      <w:pPr>
        <w:spacing w:before="0" w:line="240" w:lineRule="auto"/>
        <w:ind w:firstLine="720"/>
        <w:rPr>
          <w:rFonts w:ascii="Georgia" w:eastAsia="Georgia" w:hAnsi="Georgia" w:cs="Georgia"/>
        </w:rPr>
      </w:pPr>
      <w:r>
        <w:rPr>
          <w:rFonts w:ascii="Georgia" w:eastAsia="Georgia" w:hAnsi="Georgia" w:cs="Georgia"/>
        </w:rPr>
        <w:t>A. Treasurer - motion to approve John, second Elizabeth , approved</w:t>
      </w:r>
    </w:p>
    <w:p w14:paraId="4CD6D827" w14:textId="77777777" w:rsidR="00AC15DB" w:rsidRDefault="00000000">
      <w:pPr>
        <w:spacing w:before="0" w:line="240" w:lineRule="auto"/>
        <w:rPr>
          <w:rFonts w:ascii="Georgia" w:eastAsia="Georgia" w:hAnsi="Georgia" w:cs="Georgia"/>
        </w:rPr>
      </w:pPr>
      <w:r>
        <w:rPr>
          <w:rFonts w:ascii="Georgia" w:eastAsia="Georgia" w:hAnsi="Georgia" w:cs="Georgia"/>
        </w:rPr>
        <w:t>10. Next Council Meeting July 18th at 7:00 pm</w:t>
      </w:r>
    </w:p>
    <w:p w14:paraId="692F2702" w14:textId="77777777" w:rsidR="00AC15DB" w:rsidRDefault="00000000">
      <w:pPr>
        <w:spacing w:before="0" w:line="240" w:lineRule="auto"/>
        <w:rPr>
          <w:rFonts w:ascii="Georgia" w:eastAsia="Georgia" w:hAnsi="Georgia" w:cs="Georgia"/>
        </w:rPr>
      </w:pPr>
      <w:r>
        <w:rPr>
          <w:rFonts w:ascii="Georgia" w:eastAsia="Georgia" w:hAnsi="Georgia" w:cs="Georgia"/>
        </w:rPr>
        <w:t>11. Devotions at Next Meeting: Matt/ Mollie</w:t>
      </w:r>
    </w:p>
    <w:p w14:paraId="50F86592" w14:textId="77777777" w:rsidR="00AC15DB" w:rsidRDefault="00000000">
      <w:pPr>
        <w:spacing w:before="0" w:line="240" w:lineRule="auto"/>
        <w:rPr>
          <w:rFonts w:ascii="Georgia" w:eastAsia="Georgia" w:hAnsi="Georgia" w:cs="Georgia"/>
        </w:rPr>
      </w:pPr>
      <w:r>
        <w:rPr>
          <w:rFonts w:ascii="Georgia" w:eastAsia="Georgia" w:hAnsi="Georgia" w:cs="Georgia"/>
        </w:rPr>
        <w:t>12. Communion Helpers:</w:t>
      </w:r>
    </w:p>
    <w:p w14:paraId="645D76D1" w14:textId="77777777" w:rsidR="00AC15DB" w:rsidRDefault="00000000">
      <w:pPr>
        <w:spacing w:before="0" w:line="240" w:lineRule="auto"/>
        <w:ind w:firstLine="720"/>
        <w:rPr>
          <w:rFonts w:ascii="Georgia" w:eastAsia="Georgia" w:hAnsi="Georgia" w:cs="Georgia"/>
        </w:rPr>
      </w:pPr>
      <w:r>
        <w:rPr>
          <w:rFonts w:ascii="Georgia" w:eastAsia="Georgia" w:hAnsi="Georgia" w:cs="Georgia"/>
        </w:rPr>
        <w:t>June 25th- John; July 9th</w:t>
      </w:r>
    </w:p>
    <w:p w14:paraId="70A41587" w14:textId="77777777" w:rsidR="00AC15DB" w:rsidRDefault="00000000">
      <w:pPr>
        <w:spacing w:before="0" w:line="240" w:lineRule="auto"/>
        <w:rPr>
          <w:rFonts w:ascii="Georgia" w:eastAsia="Georgia" w:hAnsi="Georgia" w:cs="Georgia"/>
        </w:rPr>
      </w:pPr>
      <w:r>
        <w:rPr>
          <w:rFonts w:ascii="Georgia" w:eastAsia="Georgia" w:hAnsi="Georgia" w:cs="Georgia"/>
        </w:rPr>
        <w:t>Money counters; June 25 John &amp; Chris, July 9th: Elizabeth &amp; Byron, July 16th Mike &amp; Mollie</w:t>
      </w:r>
    </w:p>
    <w:p w14:paraId="61DAC192" w14:textId="77777777" w:rsidR="00AC15DB" w:rsidRDefault="00000000">
      <w:pPr>
        <w:spacing w:before="0" w:line="240" w:lineRule="auto"/>
        <w:rPr>
          <w:rFonts w:ascii="Georgia" w:eastAsia="Georgia" w:hAnsi="Georgia" w:cs="Georgia"/>
        </w:rPr>
      </w:pPr>
      <w:r>
        <w:rPr>
          <w:rFonts w:ascii="Georgia" w:eastAsia="Georgia" w:hAnsi="Georgia" w:cs="Georgia"/>
        </w:rPr>
        <w:t>13. Adjourn motion by John second by Mike, approved</w:t>
      </w:r>
    </w:p>
    <w:p w14:paraId="2040DCAD" w14:textId="77777777" w:rsidR="00AC15DB" w:rsidRDefault="00000000">
      <w:pPr>
        <w:spacing w:before="0" w:line="240" w:lineRule="auto"/>
        <w:rPr>
          <w:rFonts w:ascii="Georgia" w:eastAsia="Georgia" w:hAnsi="Georgia" w:cs="Georgia"/>
        </w:rPr>
        <w:sectPr w:rsidR="00AC15DB">
          <w:pgSz w:w="12240" w:h="15840"/>
          <w:pgMar w:top="1080" w:right="1440" w:bottom="1080" w:left="1440" w:header="0" w:footer="720" w:gutter="0"/>
          <w:cols w:space="720" w:equalWidth="0">
            <w:col w:w="9360" w:space="0"/>
          </w:cols>
        </w:sectPr>
      </w:pPr>
      <w:r>
        <w:rPr>
          <w:rFonts w:ascii="Georgia" w:eastAsia="Georgia" w:hAnsi="Georgia" w:cs="Georgia"/>
        </w:rPr>
        <w:t>14. Prayer</w:t>
      </w:r>
    </w:p>
    <w:p w14:paraId="735E9C21" w14:textId="77777777" w:rsidR="00AC15DB" w:rsidRDefault="00AC15DB">
      <w:pPr>
        <w:spacing w:before="0" w:line="240" w:lineRule="auto"/>
        <w:rPr>
          <w:rFonts w:ascii="Georgia" w:eastAsia="Georgia" w:hAnsi="Georgia" w:cs="Georgia"/>
          <w:sz w:val="24"/>
          <w:szCs w:val="24"/>
        </w:rPr>
      </w:pPr>
    </w:p>
    <w:p w14:paraId="0F98A28A" w14:textId="77777777" w:rsidR="00AC15DB" w:rsidRDefault="00AC15DB">
      <w:pPr>
        <w:spacing w:before="0" w:line="240" w:lineRule="auto"/>
        <w:rPr>
          <w:rFonts w:ascii="Georgia" w:eastAsia="Georgia" w:hAnsi="Georgia" w:cs="Georgia"/>
          <w:sz w:val="24"/>
          <w:szCs w:val="24"/>
        </w:rPr>
      </w:pPr>
    </w:p>
    <w:p w14:paraId="6DA0480B" w14:textId="77777777" w:rsidR="00AC15DB" w:rsidRDefault="00AC15DB">
      <w:pPr>
        <w:spacing w:before="0" w:line="240" w:lineRule="auto"/>
        <w:rPr>
          <w:rFonts w:ascii="Georgia" w:eastAsia="Georgia" w:hAnsi="Georgia" w:cs="Georgia"/>
          <w:sz w:val="24"/>
          <w:szCs w:val="24"/>
        </w:rPr>
      </w:pPr>
    </w:p>
    <w:p w14:paraId="38F8CBE0" w14:textId="77777777" w:rsidR="00AC15DB" w:rsidRDefault="00AC15DB">
      <w:pPr>
        <w:spacing w:before="0" w:line="240" w:lineRule="auto"/>
        <w:rPr>
          <w:rFonts w:ascii="Georgia" w:eastAsia="Georgia" w:hAnsi="Georgia" w:cs="Georgia"/>
          <w:sz w:val="24"/>
          <w:szCs w:val="24"/>
        </w:rPr>
      </w:pPr>
    </w:p>
    <w:p w14:paraId="3BB23035" w14:textId="77777777" w:rsidR="00AC15DB" w:rsidRDefault="00AC15DB">
      <w:pPr>
        <w:spacing w:before="0" w:line="240" w:lineRule="auto"/>
        <w:rPr>
          <w:rFonts w:ascii="Georgia" w:eastAsia="Georgia" w:hAnsi="Georgia" w:cs="Georgia"/>
          <w:sz w:val="24"/>
          <w:szCs w:val="24"/>
        </w:rPr>
      </w:pPr>
    </w:p>
    <w:p w14:paraId="3DF0474F" w14:textId="77777777" w:rsidR="00AC15DB" w:rsidRDefault="00AC15DB">
      <w:pPr>
        <w:spacing w:before="0" w:line="240" w:lineRule="auto"/>
        <w:rPr>
          <w:rFonts w:ascii="Georgia" w:eastAsia="Georgia" w:hAnsi="Georgia" w:cs="Georgia"/>
          <w:sz w:val="24"/>
          <w:szCs w:val="24"/>
        </w:rPr>
      </w:pPr>
    </w:p>
    <w:p w14:paraId="45EC644F" w14:textId="77777777" w:rsidR="00AC15DB" w:rsidRDefault="00AC15DB">
      <w:pPr>
        <w:spacing w:before="0" w:line="240" w:lineRule="auto"/>
        <w:rPr>
          <w:rFonts w:ascii="Georgia" w:eastAsia="Georgia" w:hAnsi="Georgia" w:cs="Georgia"/>
          <w:sz w:val="24"/>
          <w:szCs w:val="24"/>
        </w:rPr>
      </w:pPr>
    </w:p>
    <w:p w14:paraId="18D116E6" w14:textId="77777777" w:rsidR="00AC15DB" w:rsidRDefault="00AC15DB">
      <w:pPr>
        <w:spacing w:before="0" w:line="240" w:lineRule="auto"/>
        <w:rPr>
          <w:rFonts w:ascii="Georgia" w:eastAsia="Georgia" w:hAnsi="Georgia" w:cs="Georgia"/>
          <w:sz w:val="24"/>
          <w:szCs w:val="24"/>
        </w:rPr>
      </w:pPr>
    </w:p>
    <w:p w14:paraId="2868341F" w14:textId="77777777" w:rsidR="00AC15DB" w:rsidRDefault="00AC15DB">
      <w:pPr>
        <w:spacing w:before="0" w:line="240" w:lineRule="auto"/>
        <w:rPr>
          <w:rFonts w:ascii="Georgia" w:eastAsia="Georgia" w:hAnsi="Georgia" w:cs="Georgia"/>
          <w:sz w:val="24"/>
          <w:szCs w:val="24"/>
        </w:rPr>
      </w:pPr>
    </w:p>
    <w:p w14:paraId="40A45670" w14:textId="77777777" w:rsidR="00AC15DB" w:rsidRDefault="00AC15DB">
      <w:pPr>
        <w:spacing w:before="0" w:line="240" w:lineRule="auto"/>
        <w:rPr>
          <w:rFonts w:ascii="Georgia" w:eastAsia="Georgia" w:hAnsi="Georgia" w:cs="Georgia"/>
          <w:sz w:val="24"/>
          <w:szCs w:val="24"/>
        </w:rPr>
      </w:pPr>
    </w:p>
    <w:p w14:paraId="7B94E3F8" w14:textId="77777777" w:rsidR="00AC15DB" w:rsidRDefault="00AC15DB">
      <w:pPr>
        <w:spacing w:before="0" w:line="240" w:lineRule="auto"/>
        <w:rPr>
          <w:rFonts w:ascii="Georgia" w:eastAsia="Georgia" w:hAnsi="Georgia" w:cs="Georgia"/>
          <w:sz w:val="24"/>
          <w:szCs w:val="24"/>
        </w:rPr>
      </w:pPr>
    </w:p>
    <w:p w14:paraId="19FAA6C5" w14:textId="77777777" w:rsidR="00AC15DB" w:rsidRDefault="00AC15DB">
      <w:pPr>
        <w:spacing w:before="0" w:line="240" w:lineRule="auto"/>
        <w:rPr>
          <w:rFonts w:ascii="Georgia" w:eastAsia="Georgia" w:hAnsi="Georgia" w:cs="Georgia"/>
          <w:sz w:val="24"/>
          <w:szCs w:val="24"/>
        </w:rPr>
      </w:pPr>
    </w:p>
    <w:p w14:paraId="3FDC88D7" w14:textId="77777777" w:rsidR="00AC15DB" w:rsidRDefault="00AC15DB">
      <w:pPr>
        <w:spacing w:before="0" w:line="240" w:lineRule="auto"/>
        <w:rPr>
          <w:rFonts w:ascii="Georgia" w:eastAsia="Georgia" w:hAnsi="Georgia" w:cs="Georgia"/>
          <w:sz w:val="24"/>
          <w:szCs w:val="24"/>
        </w:rPr>
      </w:pPr>
    </w:p>
    <w:p w14:paraId="0A7A7F91" w14:textId="77777777" w:rsidR="00AC15DB" w:rsidRDefault="00AC15DB">
      <w:pPr>
        <w:spacing w:before="0" w:line="240" w:lineRule="auto"/>
        <w:rPr>
          <w:rFonts w:ascii="Georgia" w:eastAsia="Georgia" w:hAnsi="Georgia" w:cs="Georgia"/>
          <w:sz w:val="24"/>
          <w:szCs w:val="24"/>
        </w:rPr>
      </w:pPr>
    </w:p>
    <w:p w14:paraId="187CA0E4" w14:textId="77777777" w:rsidR="00AC15DB" w:rsidRDefault="00AC15DB">
      <w:pPr>
        <w:spacing w:before="0" w:line="240" w:lineRule="auto"/>
        <w:rPr>
          <w:rFonts w:ascii="Georgia" w:eastAsia="Georgia" w:hAnsi="Georgia" w:cs="Georgia"/>
          <w:sz w:val="24"/>
          <w:szCs w:val="24"/>
        </w:rPr>
      </w:pPr>
    </w:p>
    <w:p w14:paraId="0034FBB0" w14:textId="77777777" w:rsidR="00AC15DB" w:rsidRDefault="00AC15DB">
      <w:pPr>
        <w:spacing w:before="0" w:line="240" w:lineRule="auto"/>
        <w:rPr>
          <w:rFonts w:ascii="Georgia" w:eastAsia="Georgia" w:hAnsi="Georgia" w:cs="Georgia"/>
          <w:sz w:val="24"/>
          <w:szCs w:val="24"/>
        </w:rPr>
      </w:pPr>
    </w:p>
    <w:p w14:paraId="0BA82C8A" w14:textId="77777777" w:rsidR="00AC15DB" w:rsidRDefault="00AC15DB">
      <w:pPr>
        <w:spacing w:before="0" w:line="240" w:lineRule="auto"/>
        <w:rPr>
          <w:rFonts w:ascii="Georgia" w:eastAsia="Georgia" w:hAnsi="Georgia" w:cs="Georgia"/>
          <w:sz w:val="24"/>
          <w:szCs w:val="24"/>
        </w:rPr>
      </w:pPr>
    </w:p>
    <w:p w14:paraId="4DC153F2" w14:textId="77777777" w:rsidR="00AC15DB" w:rsidRDefault="00AC15DB">
      <w:pPr>
        <w:spacing w:before="0" w:line="240" w:lineRule="auto"/>
        <w:rPr>
          <w:rFonts w:ascii="Georgia" w:eastAsia="Georgia" w:hAnsi="Georgia" w:cs="Georgia"/>
          <w:sz w:val="24"/>
          <w:szCs w:val="24"/>
        </w:rPr>
      </w:pPr>
    </w:p>
    <w:p w14:paraId="0CBE3A68" w14:textId="77777777" w:rsidR="00AC15DB" w:rsidRDefault="00AC15DB">
      <w:pPr>
        <w:spacing w:before="0" w:line="240" w:lineRule="auto"/>
        <w:rPr>
          <w:rFonts w:ascii="Georgia" w:eastAsia="Georgia" w:hAnsi="Georgia" w:cs="Georgia"/>
          <w:sz w:val="24"/>
          <w:szCs w:val="24"/>
        </w:rPr>
      </w:pPr>
    </w:p>
    <w:p w14:paraId="78D3679E" w14:textId="77777777" w:rsidR="00AC15DB" w:rsidRDefault="00AC15DB">
      <w:pPr>
        <w:spacing w:before="0" w:line="240" w:lineRule="auto"/>
        <w:rPr>
          <w:rFonts w:ascii="Georgia" w:eastAsia="Georgia" w:hAnsi="Georgia" w:cs="Georgia"/>
          <w:sz w:val="24"/>
          <w:szCs w:val="24"/>
        </w:rPr>
      </w:pPr>
    </w:p>
    <w:p w14:paraId="613B0F4F" w14:textId="77777777" w:rsidR="00AC15DB" w:rsidRDefault="00AC15DB">
      <w:pPr>
        <w:spacing w:before="0" w:line="240" w:lineRule="auto"/>
        <w:rPr>
          <w:rFonts w:ascii="Georgia" w:eastAsia="Georgia" w:hAnsi="Georgia" w:cs="Georgia"/>
          <w:sz w:val="24"/>
          <w:szCs w:val="24"/>
        </w:rPr>
      </w:pPr>
    </w:p>
    <w:p w14:paraId="31C72DBB" w14:textId="77777777" w:rsidR="00AC15DB" w:rsidRDefault="00AC15DB">
      <w:pPr>
        <w:spacing w:before="0" w:line="240" w:lineRule="auto"/>
        <w:rPr>
          <w:rFonts w:ascii="Georgia" w:eastAsia="Georgia" w:hAnsi="Georgia" w:cs="Georgia"/>
          <w:sz w:val="24"/>
          <w:szCs w:val="24"/>
        </w:rPr>
      </w:pPr>
    </w:p>
    <w:p w14:paraId="41322537" w14:textId="77777777" w:rsidR="00AC15DB" w:rsidRDefault="00AC15DB">
      <w:pPr>
        <w:spacing w:before="0" w:line="240" w:lineRule="auto"/>
        <w:rPr>
          <w:rFonts w:ascii="Georgia" w:eastAsia="Georgia" w:hAnsi="Georgia" w:cs="Georgia"/>
          <w:sz w:val="24"/>
          <w:szCs w:val="24"/>
        </w:rPr>
      </w:pPr>
    </w:p>
    <w:p w14:paraId="3BCA975B" w14:textId="77777777" w:rsidR="00AC15DB" w:rsidRDefault="00AC15DB">
      <w:pPr>
        <w:spacing w:before="0" w:line="240" w:lineRule="auto"/>
        <w:rPr>
          <w:rFonts w:ascii="Georgia" w:eastAsia="Georgia" w:hAnsi="Georgia" w:cs="Georgia"/>
          <w:sz w:val="24"/>
          <w:szCs w:val="24"/>
        </w:rPr>
      </w:pPr>
    </w:p>
    <w:p w14:paraId="661D58DF" w14:textId="77777777" w:rsidR="00AC15DB" w:rsidRDefault="00AC15DB">
      <w:pPr>
        <w:spacing w:before="0" w:line="240" w:lineRule="auto"/>
        <w:rPr>
          <w:rFonts w:ascii="Georgia" w:eastAsia="Georgia" w:hAnsi="Georgia" w:cs="Georgia"/>
          <w:sz w:val="24"/>
          <w:szCs w:val="24"/>
        </w:rPr>
      </w:pPr>
    </w:p>
    <w:p w14:paraId="0EE7428C" w14:textId="77777777" w:rsidR="00AC15DB" w:rsidRDefault="00AC15DB">
      <w:pPr>
        <w:spacing w:before="0" w:line="240" w:lineRule="auto"/>
        <w:rPr>
          <w:rFonts w:ascii="Georgia" w:eastAsia="Georgia" w:hAnsi="Georgia" w:cs="Georgia"/>
          <w:sz w:val="24"/>
          <w:szCs w:val="24"/>
        </w:rPr>
      </w:pPr>
    </w:p>
    <w:p w14:paraId="58F0BF0A" w14:textId="77777777" w:rsidR="00AC15DB" w:rsidRDefault="00AC15DB">
      <w:pPr>
        <w:spacing w:before="0" w:line="240" w:lineRule="auto"/>
        <w:rPr>
          <w:rFonts w:ascii="Georgia" w:eastAsia="Georgia" w:hAnsi="Georgia" w:cs="Georgia"/>
          <w:sz w:val="24"/>
          <w:szCs w:val="24"/>
        </w:rPr>
      </w:pPr>
    </w:p>
    <w:p w14:paraId="26DDB5BB" w14:textId="77777777" w:rsidR="00AC15DB" w:rsidRDefault="00000000">
      <w:pPr>
        <w:spacing w:before="240" w:after="240" w:line="240" w:lineRule="auto"/>
        <w:jc w:val="center"/>
        <w:rPr>
          <w:rFonts w:ascii="Georgia" w:eastAsia="Georgia" w:hAnsi="Georgia" w:cs="Georgia"/>
          <w:b/>
          <w:sz w:val="72"/>
          <w:szCs w:val="72"/>
        </w:rPr>
      </w:pPr>
      <w:r>
        <w:rPr>
          <w:rFonts w:ascii="Georgia" w:eastAsia="Georgia" w:hAnsi="Georgia" w:cs="Georgia"/>
          <w:b/>
          <w:noProof/>
          <w:sz w:val="72"/>
          <w:szCs w:val="72"/>
        </w:rPr>
        <w:drawing>
          <wp:inline distT="114300" distB="114300" distL="114300" distR="114300" wp14:anchorId="276DFACE" wp14:editId="413B8BCD">
            <wp:extent cx="2743200" cy="15494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743200" cy="1549400"/>
                    </a:xfrm>
                    <a:prstGeom prst="rect">
                      <a:avLst/>
                    </a:prstGeom>
                    <a:ln/>
                  </pic:spPr>
                </pic:pic>
              </a:graphicData>
            </a:graphic>
          </wp:inline>
        </w:drawing>
      </w:r>
    </w:p>
    <w:p w14:paraId="22918B45" w14:textId="77777777" w:rsidR="00AC15DB" w:rsidRDefault="00000000">
      <w:pPr>
        <w:spacing w:before="240" w:after="240" w:line="240" w:lineRule="auto"/>
        <w:rPr>
          <w:rFonts w:ascii="Georgia" w:eastAsia="Georgia" w:hAnsi="Georgia" w:cs="Georgia"/>
          <w:sz w:val="24"/>
          <w:szCs w:val="24"/>
        </w:rPr>
      </w:pPr>
      <w:r>
        <w:rPr>
          <w:rFonts w:ascii="Georgia" w:eastAsia="Georgia" w:hAnsi="Georgia" w:cs="Georgia"/>
          <w:sz w:val="24"/>
          <w:szCs w:val="24"/>
        </w:rPr>
        <w:t xml:space="preserve"> </w:t>
      </w:r>
    </w:p>
    <w:p w14:paraId="4498A2B8" w14:textId="77777777" w:rsidR="00AC15DB" w:rsidRDefault="00000000">
      <w:pPr>
        <w:spacing w:before="240" w:after="240" w:line="240" w:lineRule="auto"/>
        <w:rPr>
          <w:rFonts w:ascii="Georgia" w:eastAsia="Georgia" w:hAnsi="Georgia" w:cs="Georgia"/>
          <w:b/>
          <w:sz w:val="72"/>
          <w:szCs w:val="72"/>
        </w:rPr>
        <w:sectPr w:rsidR="00AC15DB">
          <w:type w:val="continuous"/>
          <w:pgSz w:w="12240" w:h="15840"/>
          <w:pgMar w:top="1080" w:right="1440" w:bottom="1080" w:left="1440" w:header="0" w:footer="720" w:gutter="0"/>
          <w:cols w:num="2" w:space="720" w:equalWidth="0">
            <w:col w:w="4320" w:space="720"/>
            <w:col w:w="4320" w:space="0"/>
          </w:cols>
        </w:sectPr>
      </w:pPr>
      <w:r>
        <w:rPr>
          <w:rFonts w:ascii="Georgia" w:eastAsia="Georgia" w:hAnsi="Georgia" w:cs="Georgia"/>
          <w:b/>
          <w:sz w:val="72"/>
          <w:szCs w:val="72"/>
        </w:rPr>
        <w:lastRenderedPageBreak/>
        <w:t>July Calendar</w:t>
      </w:r>
    </w:p>
    <w:p w14:paraId="2EA73FB7" w14:textId="77777777" w:rsidR="00AC15DB" w:rsidRDefault="00AC15DB">
      <w:pPr>
        <w:spacing w:before="0" w:line="240" w:lineRule="auto"/>
        <w:rPr>
          <w:rFonts w:ascii="Georgia" w:eastAsia="Georgia" w:hAnsi="Georgia" w:cs="Georgia"/>
          <w:sz w:val="24"/>
          <w:szCs w:val="24"/>
        </w:rPr>
      </w:pPr>
    </w:p>
    <w:tbl>
      <w:tblPr>
        <w:tblStyle w:val="a"/>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1230"/>
        <w:gridCol w:w="1320"/>
        <w:gridCol w:w="1320"/>
        <w:gridCol w:w="1320"/>
        <w:gridCol w:w="1350"/>
        <w:gridCol w:w="1290"/>
      </w:tblGrid>
      <w:tr w:rsidR="00AC15DB" w14:paraId="52F96549" w14:textId="77777777">
        <w:trPr>
          <w:trHeight w:val="1584"/>
        </w:trPr>
        <w:tc>
          <w:tcPr>
            <w:tcW w:w="1410" w:type="dxa"/>
            <w:shd w:val="clear" w:color="auto" w:fill="auto"/>
            <w:tcMar>
              <w:top w:w="100" w:type="dxa"/>
              <w:left w:w="100" w:type="dxa"/>
              <w:bottom w:w="100" w:type="dxa"/>
              <w:right w:w="100" w:type="dxa"/>
            </w:tcMar>
          </w:tcPr>
          <w:p w14:paraId="61442546" w14:textId="77777777" w:rsidR="00AC15DB" w:rsidRDefault="00AC15DB">
            <w:pPr>
              <w:widowControl w:val="0"/>
              <w:pBdr>
                <w:top w:val="nil"/>
                <w:left w:val="nil"/>
                <w:bottom w:val="nil"/>
                <w:right w:val="nil"/>
                <w:between w:val="nil"/>
              </w:pBdr>
              <w:spacing w:before="0" w:line="240" w:lineRule="auto"/>
              <w:rPr>
                <w:rFonts w:ascii="Georgia" w:eastAsia="Georgia" w:hAnsi="Georgia" w:cs="Georgia"/>
                <w:sz w:val="20"/>
                <w:szCs w:val="20"/>
              </w:rPr>
            </w:pPr>
          </w:p>
        </w:tc>
        <w:tc>
          <w:tcPr>
            <w:tcW w:w="1230" w:type="dxa"/>
            <w:shd w:val="clear" w:color="auto" w:fill="auto"/>
            <w:tcMar>
              <w:top w:w="100" w:type="dxa"/>
              <w:left w:w="100" w:type="dxa"/>
              <w:bottom w:w="100" w:type="dxa"/>
              <w:right w:w="100" w:type="dxa"/>
            </w:tcMar>
          </w:tcPr>
          <w:p w14:paraId="0E56C773" w14:textId="77777777" w:rsidR="00AC15DB" w:rsidRDefault="00AC15DB">
            <w:pPr>
              <w:widowControl w:val="0"/>
              <w:pBdr>
                <w:top w:val="nil"/>
                <w:left w:val="nil"/>
                <w:bottom w:val="nil"/>
                <w:right w:val="nil"/>
                <w:between w:val="nil"/>
              </w:pBdr>
              <w:spacing w:before="0" w:line="240" w:lineRule="auto"/>
              <w:rPr>
                <w:rFonts w:ascii="Georgia" w:eastAsia="Georgia" w:hAnsi="Georgia" w:cs="Georgia"/>
                <w:sz w:val="20"/>
                <w:szCs w:val="20"/>
              </w:rPr>
            </w:pPr>
          </w:p>
        </w:tc>
        <w:tc>
          <w:tcPr>
            <w:tcW w:w="1320" w:type="dxa"/>
            <w:shd w:val="clear" w:color="auto" w:fill="auto"/>
            <w:tcMar>
              <w:top w:w="100" w:type="dxa"/>
              <w:left w:w="100" w:type="dxa"/>
              <w:bottom w:w="100" w:type="dxa"/>
              <w:right w:w="100" w:type="dxa"/>
            </w:tcMar>
          </w:tcPr>
          <w:p w14:paraId="322E3229" w14:textId="77777777" w:rsidR="00AC15DB" w:rsidRDefault="00AC15DB">
            <w:pPr>
              <w:widowControl w:val="0"/>
              <w:pBdr>
                <w:top w:val="nil"/>
                <w:left w:val="nil"/>
                <w:bottom w:val="nil"/>
                <w:right w:val="nil"/>
                <w:between w:val="nil"/>
              </w:pBdr>
              <w:spacing w:before="0" w:line="240" w:lineRule="auto"/>
              <w:rPr>
                <w:rFonts w:ascii="Georgia" w:eastAsia="Georgia" w:hAnsi="Georgia" w:cs="Georgia"/>
                <w:sz w:val="20"/>
                <w:szCs w:val="20"/>
              </w:rPr>
            </w:pPr>
          </w:p>
        </w:tc>
        <w:tc>
          <w:tcPr>
            <w:tcW w:w="1320" w:type="dxa"/>
            <w:shd w:val="clear" w:color="auto" w:fill="auto"/>
            <w:tcMar>
              <w:top w:w="100" w:type="dxa"/>
              <w:left w:w="100" w:type="dxa"/>
              <w:bottom w:w="100" w:type="dxa"/>
              <w:right w:w="100" w:type="dxa"/>
            </w:tcMar>
          </w:tcPr>
          <w:p w14:paraId="31472F41" w14:textId="77777777" w:rsidR="00AC15DB" w:rsidRDefault="00AC15DB">
            <w:pPr>
              <w:widowControl w:val="0"/>
              <w:pBdr>
                <w:top w:val="nil"/>
                <w:left w:val="nil"/>
                <w:bottom w:val="nil"/>
                <w:right w:val="nil"/>
                <w:between w:val="nil"/>
              </w:pBdr>
              <w:spacing w:before="0" w:line="240" w:lineRule="auto"/>
              <w:rPr>
                <w:rFonts w:ascii="Georgia" w:eastAsia="Georgia" w:hAnsi="Georgia" w:cs="Georgia"/>
                <w:sz w:val="20"/>
                <w:szCs w:val="20"/>
              </w:rPr>
            </w:pPr>
          </w:p>
        </w:tc>
        <w:tc>
          <w:tcPr>
            <w:tcW w:w="1320" w:type="dxa"/>
            <w:shd w:val="clear" w:color="auto" w:fill="auto"/>
            <w:tcMar>
              <w:top w:w="100" w:type="dxa"/>
              <w:left w:w="100" w:type="dxa"/>
              <w:bottom w:w="100" w:type="dxa"/>
              <w:right w:w="100" w:type="dxa"/>
            </w:tcMar>
          </w:tcPr>
          <w:p w14:paraId="12EC9AB8" w14:textId="77777777" w:rsidR="00AC15DB" w:rsidRDefault="00AC15DB">
            <w:pPr>
              <w:widowControl w:val="0"/>
              <w:pBdr>
                <w:top w:val="nil"/>
                <w:left w:val="nil"/>
                <w:bottom w:val="nil"/>
                <w:right w:val="nil"/>
                <w:between w:val="nil"/>
              </w:pBdr>
              <w:spacing w:before="0" w:line="240" w:lineRule="auto"/>
              <w:rPr>
                <w:rFonts w:ascii="Georgia" w:eastAsia="Georgia" w:hAnsi="Georgia" w:cs="Georgia"/>
                <w:sz w:val="20"/>
                <w:szCs w:val="20"/>
              </w:rPr>
            </w:pPr>
          </w:p>
        </w:tc>
        <w:tc>
          <w:tcPr>
            <w:tcW w:w="1350" w:type="dxa"/>
            <w:shd w:val="clear" w:color="auto" w:fill="auto"/>
            <w:tcMar>
              <w:top w:w="100" w:type="dxa"/>
              <w:left w:w="100" w:type="dxa"/>
              <w:bottom w:w="100" w:type="dxa"/>
              <w:right w:w="100" w:type="dxa"/>
            </w:tcMar>
          </w:tcPr>
          <w:p w14:paraId="19F850F9" w14:textId="77777777" w:rsidR="00AC15DB" w:rsidRDefault="00AC15DB">
            <w:pPr>
              <w:widowControl w:val="0"/>
              <w:pBdr>
                <w:top w:val="nil"/>
                <w:left w:val="nil"/>
                <w:bottom w:val="nil"/>
                <w:right w:val="nil"/>
                <w:between w:val="nil"/>
              </w:pBdr>
              <w:spacing w:before="0" w:line="240" w:lineRule="auto"/>
              <w:rPr>
                <w:rFonts w:ascii="Georgia" w:eastAsia="Georgia" w:hAnsi="Georgia" w:cs="Georgia"/>
                <w:sz w:val="20"/>
                <w:szCs w:val="20"/>
              </w:rPr>
            </w:pPr>
          </w:p>
        </w:tc>
        <w:tc>
          <w:tcPr>
            <w:tcW w:w="1290" w:type="dxa"/>
            <w:shd w:val="clear" w:color="auto" w:fill="auto"/>
            <w:tcMar>
              <w:top w:w="100" w:type="dxa"/>
              <w:left w:w="100" w:type="dxa"/>
              <w:bottom w:w="100" w:type="dxa"/>
              <w:right w:w="100" w:type="dxa"/>
            </w:tcMar>
          </w:tcPr>
          <w:p w14:paraId="664728E9" w14:textId="77777777" w:rsidR="00AC15DB" w:rsidRDefault="00000000">
            <w:pPr>
              <w:widowControl w:val="0"/>
              <w:pBdr>
                <w:top w:val="nil"/>
                <w:left w:val="nil"/>
                <w:bottom w:val="nil"/>
                <w:right w:val="nil"/>
                <w:between w:val="nil"/>
              </w:pBdr>
              <w:spacing w:before="0" w:line="240" w:lineRule="auto"/>
              <w:rPr>
                <w:rFonts w:ascii="Georgia" w:eastAsia="Georgia" w:hAnsi="Georgia" w:cs="Georgia"/>
                <w:b/>
                <w:sz w:val="20"/>
                <w:szCs w:val="20"/>
              </w:rPr>
            </w:pPr>
            <w:r>
              <w:rPr>
                <w:rFonts w:ascii="Georgia" w:eastAsia="Georgia" w:hAnsi="Georgia" w:cs="Georgia"/>
                <w:b/>
                <w:sz w:val="20"/>
                <w:szCs w:val="20"/>
              </w:rPr>
              <w:t>1</w:t>
            </w:r>
          </w:p>
        </w:tc>
      </w:tr>
      <w:tr w:rsidR="00AC15DB" w14:paraId="10959D7E" w14:textId="77777777">
        <w:trPr>
          <w:trHeight w:val="1584"/>
        </w:trPr>
        <w:tc>
          <w:tcPr>
            <w:tcW w:w="1410" w:type="dxa"/>
            <w:shd w:val="clear" w:color="auto" w:fill="auto"/>
            <w:tcMar>
              <w:top w:w="100" w:type="dxa"/>
              <w:left w:w="100" w:type="dxa"/>
              <w:bottom w:w="100" w:type="dxa"/>
              <w:right w:w="100" w:type="dxa"/>
            </w:tcMar>
          </w:tcPr>
          <w:p w14:paraId="44AF77E9" w14:textId="77777777" w:rsidR="00AC15DB" w:rsidRDefault="00000000">
            <w:pPr>
              <w:widowControl w:val="0"/>
              <w:pBdr>
                <w:top w:val="nil"/>
                <w:left w:val="nil"/>
                <w:bottom w:val="nil"/>
                <w:right w:val="nil"/>
                <w:between w:val="nil"/>
              </w:pBdr>
              <w:spacing w:before="0" w:line="240" w:lineRule="auto"/>
              <w:rPr>
                <w:rFonts w:ascii="Georgia" w:eastAsia="Georgia" w:hAnsi="Georgia" w:cs="Georgia"/>
                <w:sz w:val="16"/>
                <w:szCs w:val="16"/>
              </w:rPr>
            </w:pPr>
            <w:r>
              <w:rPr>
                <w:rFonts w:ascii="Georgia" w:eastAsia="Georgia" w:hAnsi="Georgia" w:cs="Georgia"/>
                <w:b/>
                <w:sz w:val="20"/>
                <w:szCs w:val="20"/>
              </w:rPr>
              <w:t>2</w:t>
            </w:r>
            <w:r>
              <w:rPr>
                <w:rFonts w:ascii="Georgia" w:eastAsia="Georgia" w:hAnsi="Georgia" w:cs="Georgia"/>
                <w:sz w:val="20"/>
                <w:szCs w:val="20"/>
              </w:rPr>
              <w:t xml:space="preserve"> </w:t>
            </w:r>
            <w:r>
              <w:rPr>
                <w:rFonts w:ascii="Georgia" w:eastAsia="Georgia" w:hAnsi="Georgia" w:cs="Georgia"/>
                <w:sz w:val="16"/>
                <w:szCs w:val="16"/>
              </w:rPr>
              <w:t>8:30am Worship Service of the Word; 10:30am Worship in the Park; noon Dinner in the Park</w:t>
            </w:r>
          </w:p>
        </w:tc>
        <w:tc>
          <w:tcPr>
            <w:tcW w:w="1230" w:type="dxa"/>
            <w:shd w:val="clear" w:color="auto" w:fill="auto"/>
            <w:tcMar>
              <w:top w:w="100" w:type="dxa"/>
              <w:left w:w="100" w:type="dxa"/>
              <w:bottom w:w="100" w:type="dxa"/>
              <w:right w:w="100" w:type="dxa"/>
            </w:tcMar>
          </w:tcPr>
          <w:p w14:paraId="1A98100C" w14:textId="77777777" w:rsidR="00AC15DB" w:rsidRDefault="00000000">
            <w:pPr>
              <w:widowControl w:val="0"/>
              <w:pBdr>
                <w:top w:val="nil"/>
                <w:left w:val="nil"/>
                <w:bottom w:val="nil"/>
                <w:right w:val="nil"/>
                <w:between w:val="nil"/>
              </w:pBdr>
              <w:spacing w:before="0" w:line="240" w:lineRule="auto"/>
              <w:rPr>
                <w:rFonts w:ascii="Georgia" w:eastAsia="Georgia" w:hAnsi="Georgia" w:cs="Georgia"/>
                <w:b/>
                <w:sz w:val="20"/>
                <w:szCs w:val="20"/>
              </w:rPr>
            </w:pPr>
            <w:r>
              <w:rPr>
                <w:rFonts w:ascii="Georgia" w:eastAsia="Georgia" w:hAnsi="Georgia" w:cs="Georgia"/>
                <w:b/>
                <w:sz w:val="20"/>
                <w:szCs w:val="20"/>
              </w:rPr>
              <w:t>3</w:t>
            </w:r>
          </w:p>
        </w:tc>
        <w:tc>
          <w:tcPr>
            <w:tcW w:w="1320" w:type="dxa"/>
            <w:shd w:val="clear" w:color="auto" w:fill="auto"/>
            <w:tcMar>
              <w:top w:w="100" w:type="dxa"/>
              <w:left w:w="100" w:type="dxa"/>
              <w:bottom w:w="100" w:type="dxa"/>
              <w:right w:w="100" w:type="dxa"/>
            </w:tcMar>
          </w:tcPr>
          <w:p w14:paraId="56AC4D23" w14:textId="77777777" w:rsidR="00AC15DB" w:rsidRDefault="00000000">
            <w:pPr>
              <w:widowControl w:val="0"/>
              <w:pBdr>
                <w:top w:val="nil"/>
                <w:left w:val="nil"/>
                <w:bottom w:val="nil"/>
                <w:right w:val="nil"/>
                <w:between w:val="nil"/>
              </w:pBdr>
              <w:spacing w:before="0" w:line="240" w:lineRule="auto"/>
              <w:rPr>
                <w:rFonts w:ascii="Georgia" w:eastAsia="Georgia" w:hAnsi="Georgia" w:cs="Georgia"/>
                <w:b/>
                <w:sz w:val="20"/>
                <w:szCs w:val="20"/>
              </w:rPr>
            </w:pPr>
            <w:r>
              <w:rPr>
                <w:rFonts w:ascii="Georgia" w:eastAsia="Georgia" w:hAnsi="Georgia" w:cs="Georgia"/>
                <w:b/>
                <w:sz w:val="20"/>
                <w:szCs w:val="20"/>
              </w:rPr>
              <w:t>4</w:t>
            </w:r>
          </w:p>
        </w:tc>
        <w:tc>
          <w:tcPr>
            <w:tcW w:w="1320" w:type="dxa"/>
            <w:shd w:val="clear" w:color="auto" w:fill="auto"/>
            <w:tcMar>
              <w:top w:w="100" w:type="dxa"/>
              <w:left w:w="100" w:type="dxa"/>
              <w:bottom w:w="100" w:type="dxa"/>
              <w:right w:w="100" w:type="dxa"/>
            </w:tcMar>
          </w:tcPr>
          <w:p w14:paraId="2B181B12" w14:textId="77777777" w:rsidR="00AC15DB" w:rsidRDefault="00000000">
            <w:pPr>
              <w:widowControl w:val="0"/>
              <w:pBdr>
                <w:top w:val="nil"/>
                <w:left w:val="nil"/>
                <w:bottom w:val="nil"/>
                <w:right w:val="nil"/>
                <w:between w:val="nil"/>
              </w:pBdr>
              <w:spacing w:before="0" w:line="240" w:lineRule="auto"/>
              <w:rPr>
                <w:rFonts w:ascii="Georgia" w:eastAsia="Georgia" w:hAnsi="Georgia" w:cs="Georgia"/>
                <w:sz w:val="16"/>
                <w:szCs w:val="16"/>
              </w:rPr>
            </w:pPr>
            <w:r>
              <w:rPr>
                <w:rFonts w:ascii="Georgia" w:eastAsia="Georgia" w:hAnsi="Georgia" w:cs="Georgia"/>
                <w:b/>
                <w:sz w:val="20"/>
                <w:szCs w:val="20"/>
              </w:rPr>
              <w:t>5</w:t>
            </w:r>
            <w:r>
              <w:rPr>
                <w:rFonts w:ascii="Georgia" w:eastAsia="Georgia" w:hAnsi="Georgia" w:cs="Georgia"/>
                <w:b/>
                <w:sz w:val="16"/>
                <w:szCs w:val="16"/>
              </w:rPr>
              <w:t xml:space="preserve"> </w:t>
            </w:r>
            <w:r>
              <w:rPr>
                <w:rFonts w:ascii="Georgia" w:eastAsia="Georgia" w:hAnsi="Georgia" w:cs="Georgia"/>
                <w:sz w:val="16"/>
                <w:szCs w:val="16"/>
              </w:rPr>
              <w:t>1:00pm Wednesday Bible Study</w:t>
            </w:r>
          </w:p>
        </w:tc>
        <w:tc>
          <w:tcPr>
            <w:tcW w:w="1320" w:type="dxa"/>
            <w:shd w:val="clear" w:color="auto" w:fill="auto"/>
            <w:tcMar>
              <w:top w:w="100" w:type="dxa"/>
              <w:left w:w="100" w:type="dxa"/>
              <w:bottom w:w="100" w:type="dxa"/>
              <w:right w:w="100" w:type="dxa"/>
            </w:tcMar>
          </w:tcPr>
          <w:p w14:paraId="56D355D5" w14:textId="77777777" w:rsidR="00AC15DB" w:rsidRDefault="00000000">
            <w:pPr>
              <w:widowControl w:val="0"/>
              <w:pBdr>
                <w:top w:val="nil"/>
                <w:left w:val="nil"/>
                <w:bottom w:val="nil"/>
                <w:right w:val="nil"/>
                <w:between w:val="nil"/>
              </w:pBdr>
              <w:spacing w:before="0" w:line="240" w:lineRule="auto"/>
              <w:rPr>
                <w:rFonts w:ascii="Georgia" w:eastAsia="Georgia" w:hAnsi="Georgia" w:cs="Georgia"/>
                <w:b/>
                <w:sz w:val="20"/>
                <w:szCs w:val="20"/>
              </w:rPr>
            </w:pPr>
            <w:r>
              <w:rPr>
                <w:rFonts w:ascii="Georgia" w:eastAsia="Georgia" w:hAnsi="Georgia" w:cs="Georgia"/>
                <w:b/>
                <w:sz w:val="20"/>
                <w:szCs w:val="20"/>
              </w:rPr>
              <w:t>6</w:t>
            </w:r>
          </w:p>
        </w:tc>
        <w:tc>
          <w:tcPr>
            <w:tcW w:w="1350" w:type="dxa"/>
            <w:shd w:val="clear" w:color="auto" w:fill="auto"/>
            <w:tcMar>
              <w:top w:w="100" w:type="dxa"/>
              <w:left w:w="100" w:type="dxa"/>
              <w:bottom w:w="100" w:type="dxa"/>
              <w:right w:w="100" w:type="dxa"/>
            </w:tcMar>
          </w:tcPr>
          <w:p w14:paraId="0490B37C" w14:textId="77777777" w:rsidR="00AC15DB" w:rsidRDefault="00000000">
            <w:pPr>
              <w:widowControl w:val="0"/>
              <w:pBdr>
                <w:top w:val="nil"/>
                <w:left w:val="nil"/>
                <w:bottom w:val="nil"/>
                <w:right w:val="nil"/>
                <w:between w:val="nil"/>
              </w:pBdr>
              <w:spacing w:before="0" w:line="240" w:lineRule="auto"/>
              <w:rPr>
                <w:rFonts w:ascii="Georgia" w:eastAsia="Georgia" w:hAnsi="Georgia" w:cs="Georgia"/>
                <w:b/>
                <w:sz w:val="20"/>
                <w:szCs w:val="20"/>
              </w:rPr>
            </w:pPr>
            <w:r>
              <w:rPr>
                <w:rFonts w:ascii="Georgia" w:eastAsia="Georgia" w:hAnsi="Georgia" w:cs="Georgia"/>
                <w:b/>
                <w:sz w:val="20"/>
                <w:szCs w:val="20"/>
              </w:rPr>
              <w:t>7</w:t>
            </w:r>
          </w:p>
        </w:tc>
        <w:tc>
          <w:tcPr>
            <w:tcW w:w="1290" w:type="dxa"/>
            <w:shd w:val="clear" w:color="auto" w:fill="auto"/>
            <w:tcMar>
              <w:top w:w="100" w:type="dxa"/>
              <w:left w:w="100" w:type="dxa"/>
              <w:bottom w:w="100" w:type="dxa"/>
              <w:right w:w="100" w:type="dxa"/>
            </w:tcMar>
          </w:tcPr>
          <w:p w14:paraId="3E424D20" w14:textId="77777777" w:rsidR="00AC15DB" w:rsidRDefault="00000000">
            <w:pPr>
              <w:widowControl w:val="0"/>
              <w:pBdr>
                <w:top w:val="nil"/>
                <w:left w:val="nil"/>
                <w:bottom w:val="nil"/>
                <w:right w:val="nil"/>
                <w:between w:val="nil"/>
              </w:pBdr>
              <w:spacing w:before="0" w:line="240" w:lineRule="auto"/>
              <w:rPr>
                <w:rFonts w:ascii="Georgia" w:eastAsia="Georgia" w:hAnsi="Georgia" w:cs="Georgia"/>
                <w:b/>
                <w:sz w:val="20"/>
                <w:szCs w:val="20"/>
              </w:rPr>
            </w:pPr>
            <w:r>
              <w:rPr>
                <w:rFonts w:ascii="Georgia" w:eastAsia="Georgia" w:hAnsi="Georgia" w:cs="Georgia"/>
                <w:b/>
                <w:sz w:val="20"/>
                <w:szCs w:val="20"/>
              </w:rPr>
              <w:t>8</w:t>
            </w:r>
          </w:p>
        </w:tc>
      </w:tr>
      <w:tr w:rsidR="00AC15DB" w14:paraId="5D7F29E4" w14:textId="77777777">
        <w:trPr>
          <w:trHeight w:val="1584"/>
        </w:trPr>
        <w:tc>
          <w:tcPr>
            <w:tcW w:w="1410" w:type="dxa"/>
            <w:shd w:val="clear" w:color="auto" w:fill="auto"/>
            <w:tcMar>
              <w:top w:w="100" w:type="dxa"/>
              <w:left w:w="100" w:type="dxa"/>
              <w:bottom w:w="100" w:type="dxa"/>
              <w:right w:w="100" w:type="dxa"/>
            </w:tcMar>
          </w:tcPr>
          <w:p w14:paraId="56C7AE95" w14:textId="77777777" w:rsidR="00AC15DB" w:rsidRDefault="00000000">
            <w:pPr>
              <w:widowControl w:val="0"/>
              <w:pBdr>
                <w:top w:val="nil"/>
                <w:left w:val="nil"/>
                <w:bottom w:val="nil"/>
                <w:right w:val="nil"/>
                <w:between w:val="nil"/>
              </w:pBdr>
              <w:spacing w:before="0" w:line="240" w:lineRule="auto"/>
              <w:rPr>
                <w:rFonts w:ascii="Georgia" w:eastAsia="Georgia" w:hAnsi="Georgia" w:cs="Georgia"/>
                <w:sz w:val="16"/>
                <w:szCs w:val="16"/>
              </w:rPr>
            </w:pPr>
            <w:r>
              <w:rPr>
                <w:rFonts w:ascii="Georgia" w:eastAsia="Georgia" w:hAnsi="Georgia" w:cs="Georgia"/>
                <w:b/>
                <w:sz w:val="20"/>
                <w:szCs w:val="20"/>
              </w:rPr>
              <w:t xml:space="preserve">9 </w:t>
            </w:r>
            <w:r>
              <w:rPr>
                <w:rFonts w:ascii="Georgia" w:eastAsia="Georgia" w:hAnsi="Georgia" w:cs="Georgia"/>
                <w:sz w:val="16"/>
                <w:szCs w:val="16"/>
              </w:rPr>
              <w:t>9:30am Contemporary Worship w/Holy Communion; 10:30am Coffee &amp; Fellowship</w:t>
            </w:r>
          </w:p>
        </w:tc>
        <w:tc>
          <w:tcPr>
            <w:tcW w:w="1230" w:type="dxa"/>
            <w:shd w:val="clear" w:color="auto" w:fill="auto"/>
            <w:tcMar>
              <w:top w:w="100" w:type="dxa"/>
              <w:left w:w="100" w:type="dxa"/>
              <w:bottom w:w="100" w:type="dxa"/>
              <w:right w:w="100" w:type="dxa"/>
            </w:tcMar>
          </w:tcPr>
          <w:p w14:paraId="458172BB" w14:textId="77777777" w:rsidR="00AC15DB" w:rsidRDefault="00000000">
            <w:pPr>
              <w:widowControl w:val="0"/>
              <w:pBdr>
                <w:top w:val="nil"/>
                <w:left w:val="nil"/>
                <w:bottom w:val="nil"/>
                <w:right w:val="nil"/>
                <w:between w:val="nil"/>
              </w:pBdr>
              <w:spacing w:before="0" w:line="240" w:lineRule="auto"/>
              <w:rPr>
                <w:rFonts w:ascii="Georgia" w:eastAsia="Georgia" w:hAnsi="Georgia" w:cs="Georgia"/>
                <w:b/>
                <w:sz w:val="20"/>
                <w:szCs w:val="20"/>
              </w:rPr>
            </w:pPr>
            <w:r>
              <w:rPr>
                <w:rFonts w:ascii="Georgia" w:eastAsia="Georgia" w:hAnsi="Georgia" w:cs="Georgia"/>
                <w:b/>
                <w:sz w:val="20"/>
                <w:szCs w:val="20"/>
              </w:rPr>
              <w:t>10</w:t>
            </w:r>
          </w:p>
        </w:tc>
        <w:tc>
          <w:tcPr>
            <w:tcW w:w="1320" w:type="dxa"/>
            <w:shd w:val="clear" w:color="auto" w:fill="auto"/>
            <w:tcMar>
              <w:top w:w="100" w:type="dxa"/>
              <w:left w:w="100" w:type="dxa"/>
              <w:bottom w:w="100" w:type="dxa"/>
              <w:right w:w="100" w:type="dxa"/>
            </w:tcMar>
          </w:tcPr>
          <w:p w14:paraId="121B394B" w14:textId="77777777" w:rsidR="00AC15DB" w:rsidRDefault="00000000">
            <w:pPr>
              <w:widowControl w:val="0"/>
              <w:pBdr>
                <w:top w:val="nil"/>
                <w:left w:val="nil"/>
                <w:bottom w:val="nil"/>
                <w:right w:val="nil"/>
                <w:between w:val="nil"/>
              </w:pBdr>
              <w:spacing w:before="0" w:line="240" w:lineRule="auto"/>
              <w:rPr>
                <w:rFonts w:ascii="Georgia" w:eastAsia="Georgia" w:hAnsi="Georgia" w:cs="Georgia"/>
                <w:b/>
                <w:sz w:val="20"/>
                <w:szCs w:val="20"/>
              </w:rPr>
            </w:pPr>
            <w:r>
              <w:rPr>
                <w:rFonts w:ascii="Georgia" w:eastAsia="Georgia" w:hAnsi="Georgia" w:cs="Georgia"/>
                <w:b/>
                <w:sz w:val="20"/>
                <w:szCs w:val="20"/>
              </w:rPr>
              <w:t>11</w:t>
            </w:r>
          </w:p>
        </w:tc>
        <w:tc>
          <w:tcPr>
            <w:tcW w:w="1320" w:type="dxa"/>
            <w:shd w:val="clear" w:color="auto" w:fill="auto"/>
            <w:tcMar>
              <w:top w:w="100" w:type="dxa"/>
              <w:left w:w="100" w:type="dxa"/>
              <w:bottom w:w="100" w:type="dxa"/>
              <w:right w:w="100" w:type="dxa"/>
            </w:tcMar>
          </w:tcPr>
          <w:p w14:paraId="39719F0E" w14:textId="77777777" w:rsidR="00AC15DB" w:rsidRDefault="00000000">
            <w:pPr>
              <w:widowControl w:val="0"/>
              <w:pBdr>
                <w:top w:val="nil"/>
                <w:left w:val="nil"/>
                <w:bottom w:val="nil"/>
                <w:right w:val="nil"/>
                <w:between w:val="nil"/>
              </w:pBdr>
              <w:spacing w:before="0" w:line="240" w:lineRule="auto"/>
              <w:rPr>
                <w:rFonts w:ascii="Georgia" w:eastAsia="Georgia" w:hAnsi="Georgia" w:cs="Georgia"/>
                <w:sz w:val="16"/>
                <w:szCs w:val="16"/>
              </w:rPr>
            </w:pPr>
            <w:r>
              <w:rPr>
                <w:rFonts w:ascii="Georgia" w:eastAsia="Georgia" w:hAnsi="Georgia" w:cs="Georgia"/>
                <w:b/>
                <w:sz w:val="20"/>
                <w:szCs w:val="20"/>
              </w:rPr>
              <w:t xml:space="preserve">12 </w:t>
            </w:r>
            <w:r>
              <w:rPr>
                <w:rFonts w:ascii="Georgia" w:eastAsia="Georgia" w:hAnsi="Georgia" w:cs="Georgia"/>
                <w:sz w:val="16"/>
                <w:szCs w:val="16"/>
              </w:rPr>
              <w:t>1:00pm Wednesday Bible Study</w:t>
            </w:r>
          </w:p>
        </w:tc>
        <w:tc>
          <w:tcPr>
            <w:tcW w:w="1320" w:type="dxa"/>
            <w:shd w:val="clear" w:color="auto" w:fill="auto"/>
            <w:tcMar>
              <w:top w:w="100" w:type="dxa"/>
              <w:left w:w="100" w:type="dxa"/>
              <w:bottom w:w="100" w:type="dxa"/>
              <w:right w:w="100" w:type="dxa"/>
            </w:tcMar>
          </w:tcPr>
          <w:p w14:paraId="56EFA763" w14:textId="77777777" w:rsidR="00AC15DB" w:rsidRDefault="00000000">
            <w:pPr>
              <w:widowControl w:val="0"/>
              <w:pBdr>
                <w:top w:val="nil"/>
                <w:left w:val="nil"/>
                <w:bottom w:val="nil"/>
                <w:right w:val="nil"/>
                <w:between w:val="nil"/>
              </w:pBdr>
              <w:spacing w:before="0" w:line="240" w:lineRule="auto"/>
              <w:rPr>
                <w:rFonts w:ascii="Georgia" w:eastAsia="Georgia" w:hAnsi="Georgia" w:cs="Georgia"/>
                <w:b/>
                <w:sz w:val="20"/>
                <w:szCs w:val="20"/>
              </w:rPr>
            </w:pPr>
            <w:r>
              <w:rPr>
                <w:rFonts w:ascii="Georgia" w:eastAsia="Georgia" w:hAnsi="Georgia" w:cs="Georgia"/>
                <w:b/>
                <w:sz w:val="20"/>
                <w:szCs w:val="20"/>
              </w:rPr>
              <w:t>13</w:t>
            </w:r>
          </w:p>
        </w:tc>
        <w:tc>
          <w:tcPr>
            <w:tcW w:w="1350" w:type="dxa"/>
            <w:shd w:val="clear" w:color="auto" w:fill="auto"/>
            <w:tcMar>
              <w:top w:w="100" w:type="dxa"/>
              <w:left w:w="100" w:type="dxa"/>
              <w:bottom w:w="100" w:type="dxa"/>
              <w:right w:w="100" w:type="dxa"/>
            </w:tcMar>
          </w:tcPr>
          <w:p w14:paraId="42F56FDC" w14:textId="77777777" w:rsidR="00AC15DB" w:rsidRDefault="00000000">
            <w:pPr>
              <w:widowControl w:val="0"/>
              <w:pBdr>
                <w:top w:val="nil"/>
                <w:left w:val="nil"/>
                <w:bottom w:val="nil"/>
                <w:right w:val="nil"/>
                <w:between w:val="nil"/>
              </w:pBdr>
              <w:spacing w:before="0" w:line="240" w:lineRule="auto"/>
              <w:rPr>
                <w:rFonts w:ascii="Georgia" w:eastAsia="Georgia" w:hAnsi="Georgia" w:cs="Georgia"/>
                <w:b/>
                <w:sz w:val="20"/>
                <w:szCs w:val="20"/>
              </w:rPr>
            </w:pPr>
            <w:r>
              <w:rPr>
                <w:rFonts w:ascii="Georgia" w:eastAsia="Georgia" w:hAnsi="Georgia" w:cs="Georgia"/>
                <w:b/>
                <w:sz w:val="20"/>
                <w:szCs w:val="20"/>
              </w:rPr>
              <w:t>14</w:t>
            </w:r>
          </w:p>
        </w:tc>
        <w:tc>
          <w:tcPr>
            <w:tcW w:w="1290" w:type="dxa"/>
            <w:shd w:val="clear" w:color="auto" w:fill="auto"/>
            <w:tcMar>
              <w:top w:w="100" w:type="dxa"/>
              <w:left w:w="100" w:type="dxa"/>
              <w:bottom w:w="100" w:type="dxa"/>
              <w:right w:w="100" w:type="dxa"/>
            </w:tcMar>
          </w:tcPr>
          <w:p w14:paraId="5CD11E2A" w14:textId="77777777" w:rsidR="00AC15DB" w:rsidRDefault="00000000">
            <w:pPr>
              <w:widowControl w:val="0"/>
              <w:pBdr>
                <w:top w:val="nil"/>
                <w:left w:val="nil"/>
                <w:bottom w:val="nil"/>
                <w:right w:val="nil"/>
                <w:between w:val="nil"/>
              </w:pBdr>
              <w:spacing w:before="0" w:line="240" w:lineRule="auto"/>
              <w:rPr>
                <w:rFonts w:ascii="Georgia" w:eastAsia="Georgia" w:hAnsi="Georgia" w:cs="Georgia"/>
                <w:b/>
                <w:sz w:val="20"/>
                <w:szCs w:val="20"/>
              </w:rPr>
            </w:pPr>
            <w:r>
              <w:rPr>
                <w:rFonts w:ascii="Georgia" w:eastAsia="Georgia" w:hAnsi="Georgia" w:cs="Georgia"/>
                <w:b/>
                <w:sz w:val="20"/>
                <w:szCs w:val="20"/>
              </w:rPr>
              <w:t>15</w:t>
            </w:r>
          </w:p>
        </w:tc>
      </w:tr>
      <w:tr w:rsidR="00AC15DB" w14:paraId="600D326F" w14:textId="77777777">
        <w:trPr>
          <w:trHeight w:val="1584"/>
        </w:trPr>
        <w:tc>
          <w:tcPr>
            <w:tcW w:w="1410" w:type="dxa"/>
            <w:shd w:val="clear" w:color="auto" w:fill="auto"/>
            <w:tcMar>
              <w:top w:w="100" w:type="dxa"/>
              <w:left w:w="100" w:type="dxa"/>
              <w:bottom w:w="100" w:type="dxa"/>
              <w:right w:w="100" w:type="dxa"/>
            </w:tcMar>
          </w:tcPr>
          <w:p w14:paraId="7276FA99" w14:textId="77777777" w:rsidR="00AC15DB" w:rsidRDefault="00000000">
            <w:pPr>
              <w:widowControl w:val="0"/>
              <w:pBdr>
                <w:top w:val="nil"/>
                <w:left w:val="nil"/>
                <w:bottom w:val="nil"/>
                <w:right w:val="nil"/>
                <w:between w:val="nil"/>
              </w:pBdr>
              <w:spacing w:before="0" w:line="240" w:lineRule="auto"/>
              <w:rPr>
                <w:rFonts w:ascii="Georgia" w:eastAsia="Georgia" w:hAnsi="Georgia" w:cs="Georgia"/>
                <w:sz w:val="16"/>
                <w:szCs w:val="16"/>
              </w:rPr>
            </w:pPr>
            <w:r>
              <w:rPr>
                <w:rFonts w:ascii="Georgia" w:eastAsia="Georgia" w:hAnsi="Georgia" w:cs="Georgia"/>
                <w:b/>
                <w:sz w:val="20"/>
                <w:szCs w:val="20"/>
              </w:rPr>
              <w:t xml:space="preserve">16 </w:t>
            </w:r>
            <w:r>
              <w:rPr>
                <w:rFonts w:ascii="Georgia" w:eastAsia="Georgia" w:hAnsi="Georgia" w:cs="Georgia"/>
                <w:sz w:val="16"/>
                <w:szCs w:val="16"/>
              </w:rPr>
              <w:t>9:30am Worship Service of the Word; 10:30am Coffee &amp; Fellowship/</w:t>
            </w:r>
          </w:p>
          <w:p w14:paraId="5978B990" w14:textId="77777777" w:rsidR="00AC15DB" w:rsidRDefault="00000000">
            <w:pPr>
              <w:widowControl w:val="0"/>
              <w:pBdr>
                <w:top w:val="nil"/>
                <w:left w:val="nil"/>
                <w:bottom w:val="nil"/>
                <w:right w:val="nil"/>
                <w:between w:val="nil"/>
              </w:pBdr>
              <w:spacing w:before="0" w:line="240" w:lineRule="auto"/>
              <w:rPr>
                <w:rFonts w:ascii="Georgia" w:eastAsia="Georgia" w:hAnsi="Georgia" w:cs="Georgia"/>
                <w:sz w:val="16"/>
                <w:szCs w:val="16"/>
              </w:rPr>
            </w:pPr>
            <w:r>
              <w:rPr>
                <w:rFonts w:ascii="Georgia" w:eastAsia="Georgia" w:hAnsi="Georgia" w:cs="Georgia"/>
                <w:sz w:val="16"/>
                <w:szCs w:val="16"/>
              </w:rPr>
              <w:t>Semi-Annual Meeting</w:t>
            </w:r>
          </w:p>
        </w:tc>
        <w:tc>
          <w:tcPr>
            <w:tcW w:w="1230" w:type="dxa"/>
            <w:shd w:val="clear" w:color="auto" w:fill="auto"/>
            <w:tcMar>
              <w:top w:w="100" w:type="dxa"/>
              <w:left w:w="100" w:type="dxa"/>
              <w:bottom w:w="100" w:type="dxa"/>
              <w:right w:w="100" w:type="dxa"/>
            </w:tcMar>
          </w:tcPr>
          <w:p w14:paraId="0773BE6E" w14:textId="77777777" w:rsidR="00AC15DB" w:rsidRDefault="00000000">
            <w:pPr>
              <w:widowControl w:val="0"/>
              <w:pBdr>
                <w:top w:val="nil"/>
                <w:left w:val="nil"/>
                <w:bottom w:val="nil"/>
                <w:right w:val="nil"/>
                <w:between w:val="nil"/>
              </w:pBdr>
              <w:spacing w:before="0" w:line="240" w:lineRule="auto"/>
              <w:rPr>
                <w:rFonts w:ascii="Georgia" w:eastAsia="Georgia" w:hAnsi="Georgia" w:cs="Georgia"/>
                <w:b/>
                <w:sz w:val="20"/>
                <w:szCs w:val="20"/>
              </w:rPr>
            </w:pPr>
            <w:r>
              <w:rPr>
                <w:rFonts w:ascii="Georgia" w:eastAsia="Georgia" w:hAnsi="Georgia" w:cs="Georgia"/>
                <w:b/>
                <w:sz w:val="20"/>
                <w:szCs w:val="20"/>
              </w:rPr>
              <w:t>17</w:t>
            </w:r>
          </w:p>
          <w:p w14:paraId="7E5D31C3" w14:textId="77777777" w:rsidR="00AC15DB" w:rsidRDefault="00AC15DB">
            <w:pPr>
              <w:widowControl w:val="0"/>
              <w:pBdr>
                <w:top w:val="nil"/>
                <w:left w:val="nil"/>
                <w:bottom w:val="nil"/>
                <w:right w:val="nil"/>
                <w:between w:val="nil"/>
              </w:pBdr>
              <w:spacing w:before="0" w:line="240" w:lineRule="auto"/>
              <w:rPr>
                <w:rFonts w:ascii="Georgia" w:eastAsia="Georgia" w:hAnsi="Georgia" w:cs="Georgia"/>
                <w:b/>
                <w:sz w:val="20"/>
                <w:szCs w:val="20"/>
              </w:rPr>
            </w:pPr>
          </w:p>
          <w:p w14:paraId="584B01B2" w14:textId="77777777" w:rsidR="00AC15DB" w:rsidRDefault="00AC15DB">
            <w:pPr>
              <w:widowControl w:val="0"/>
              <w:pBdr>
                <w:top w:val="nil"/>
                <w:left w:val="nil"/>
                <w:bottom w:val="nil"/>
                <w:right w:val="nil"/>
                <w:between w:val="nil"/>
              </w:pBdr>
              <w:spacing w:before="0" w:line="240" w:lineRule="auto"/>
              <w:rPr>
                <w:rFonts w:ascii="Georgia" w:eastAsia="Georgia" w:hAnsi="Georgia" w:cs="Georgia"/>
                <w:b/>
                <w:sz w:val="20"/>
                <w:szCs w:val="20"/>
              </w:rPr>
            </w:pPr>
          </w:p>
          <w:p w14:paraId="508CED3E" w14:textId="77777777" w:rsidR="00AC15DB" w:rsidRDefault="00AC15DB">
            <w:pPr>
              <w:widowControl w:val="0"/>
              <w:pBdr>
                <w:top w:val="nil"/>
                <w:left w:val="nil"/>
                <w:bottom w:val="nil"/>
                <w:right w:val="nil"/>
                <w:between w:val="nil"/>
              </w:pBdr>
              <w:spacing w:before="0" w:line="240" w:lineRule="auto"/>
              <w:rPr>
                <w:rFonts w:ascii="Georgia" w:eastAsia="Georgia" w:hAnsi="Georgia" w:cs="Georgia"/>
                <w:b/>
                <w:sz w:val="20"/>
                <w:szCs w:val="20"/>
              </w:rPr>
            </w:pPr>
          </w:p>
          <w:p w14:paraId="49764CB9" w14:textId="77777777" w:rsidR="00AC15DB" w:rsidRDefault="00000000">
            <w:pPr>
              <w:widowControl w:val="0"/>
              <w:pBdr>
                <w:top w:val="nil"/>
                <w:left w:val="nil"/>
                <w:bottom w:val="nil"/>
                <w:right w:val="nil"/>
                <w:between w:val="nil"/>
              </w:pBdr>
              <w:spacing w:before="0" w:line="240" w:lineRule="auto"/>
              <w:rPr>
                <w:rFonts w:ascii="Georgia" w:eastAsia="Georgia" w:hAnsi="Georgia" w:cs="Georgia"/>
                <w:sz w:val="16"/>
                <w:szCs w:val="16"/>
              </w:rPr>
            </w:pPr>
            <w:r>
              <w:rPr>
                <w:rFonts w:ascii="Georgia" w:eastAsia="Georgia" w:hAnsi="Georgia" w:cs="Georgia"/>
                <w:sz w:val="16"/>
                <w:szCs w:val="16"/>
              </w:rPr>
              <w:t>9:00am-</w:t>
            </w:r>
          </w:p>
          <w:p w14:paraId="5A6A2FF2" w14:textId="77777777" w:rsidR="00AC15DB" w:rsidRDefault="00000000">
            <w:pPr>
              <w:widowControl w:val="0"/>
              <w:pBdr>
                <w:top w:val="nil"/>
                <w:left w:val="nil"/>
                <w:bottom w:val="nil"/>
                <w:right w:val="nil"/>
                <w:between w:val="nil"/>
              </w:pBdr>
              <w:spacing w:before="0" w:line="240" w:lineRule="auto"/>
              <w:rPr>
                <w:rFonts w:ascii="Georgia" w:eastAsia="Georgia" w:hAnsi="Georgia" w:cs="Georgia"/>
                <w:sz w:val="16"/>
                <w:szCs w:val="16"/>
              </w:rPr>
            </w:pPr>
            <w:r>
              <w:rPr>
                <w:rFonts w:ascii="Georgia" w:eastAsia="Georgia" w:hAnsi="Georgia" w:cs="Georgia"/>
                <w:sz w:val="16"/>
                <w:szCs w:val="16"/>
              </w:rPr>
              <w:t>2:00pm VBS</w:t>
            </w:r>
          </w:p>
        </w:tc>
        <w:tc>
          <w:tcPr>
            <w:tcW w:w="1320" w:type="dxa"/>
            <w:shd w:val="clear" w:color="auto" w:fill="auto"/>
            <w:tcMar>
              <w:top w:w="100" w:type="dxa"/>
              <w:left w:w="100" w:type="dxa"/>
              <w:bottom w:w="100" w:type="dxa"/>
              <w:right w:w="100" w:type="dxa"/>
            </w:tcMar>
          </w:tcPr>
          <w:p w14:paraId="36BE2F7B" w14:textId="77777777" w:rsidR="00AC15DB" w:rsidRDefault="00000000">
            <w:pPr>
              <w:widowControl w:val="0"/>
              <w:pBdr>
                <w:top w:val="nil"/>
                <w:left w:val="nil"/>
                <w:bottom w:val="nil"/>
                <w:right w:val="nil"/>
                <w:between w:val="nil"/>
              </w:pBdr>
              <w:spacing w:before="0" w:line="240" w:lineRule="auto"/>
              <w:rPr>
                <w:rFonts w:ascii="Georgia" w:eastAsia="Georgia" w:hAnsi="Georgia" w:cs="Georgia"/>
                <w:sz w:val="16"/>
                <w:szCs w:val="16"/>
              </w:rPr>
            </w:pPr>
            <w:r>
              <w:rPr>
                <w:rFonts w:ascii="Georgia" w:eastAsia="Georgia" w:hAnsi="Georgia" w:cs="Georgia"/>
                <w:b/>
                <w:sz w:val="20"/>
                <w:szCs w:val="20"/>
              </w:rPr>
              <w:t xml:space="preserve">18 </w:t>
            </w:r>
            <w:r>
              <w:rPr>
                <w:rFonts w:ascii="Georgia" w:eastAsia="Georgia" w:hAnsi="Georgia" w:cs="Georgia"/>
                <w:sz w:val="16"/>
                <w:szCs w:val="16"/>
              </w:rPr>
              <w:t>7:00pm Council Meeting</w:t>
            </w:r>
          </w:p>
          <w:p w14:paraId="39304FFC" w14:textId="77777777" w:rsidR="00AC15DB" w:rsidRDefault="00AC15DB">
            <w:pPr>
              <w:widowControl w:val="0"/>
              <w:pBdr>
                <w:top w:val="nil"/>
                <w:left w:val="nil"/>
                <w:bottom w:val="nil"/>
                <w:right w:val="nil"/>
                <w:between w:val="nil"/>
              </w:pBdr>
              <w:spacing w:before="0" w:line="240" w:lineRule="auto"/>
              <w:rPr>
                <w:rFonts w:ascii="Georgia" w:eastAsia="Georgia" w:hAnsi="Georgia" w:cs="Georgia"/>
                <w:sz w:val="16"/>
                <w:szCs w:val="16"/>
              </w:rPr>
            </w:pPr>
          </w:p>
          <w:p w14:paraId="0D794945" w14:textId="77777777" w:rsidR="00AC15DB" w:rsidRDefault="00AC15DB">
            <w:pPr>
              <w:widowControl w:val="0"/>
              <w:pBdr>
                <w:top w:val="nil"/>
                <w:left w:val="nil"/>
                <w:bottom w:val="nil"/>
                <w:right w:val="nil"/>
                <w:between w:val="nil"/>
              </w:pBdr>
              <w:spacing w:before="0" w:line="240" w:lineRule="auto"/>
              <w:rPr>
                <w:rFonts w:ascii="Georgia" w:eastAsia="Georgia" w:hAnsi="Georgia" w:cs="Georgia"/>
                <w:sz w:val="16"/>
                <w:szCs w:val="16"/>
              </w:rPr>
            </w:pPr>
          </w:p>
          <w:p w14:paraId="00FCA3ED" w14:textId="77777777" w:rsidR="00AC15DB" w:rsidRDefault="00000000">
            <w:pPr>
              <w:widowControl w:val="0"/>
              <w:pBdr>
                <w:top w:val="nil"/>
                <w:left w:val="nil"/>
                <w:bottom w:val="nil"/>
                <w:right w:val="nil"/>
                <w:between w:val="nil"/>
              </w:pBdr>
              <w:spacing w:before="0" w:line="240" w:lineRule="auto"/>
              <w:rPr>
                <w:rFonts w:ascii="Georgia" w:eastAsia="Georgia" w:hAnsi="Georgia" w:cs="Georgia"/>
                <w:sz w:val="16"/>
                <w:szCs w:val="16"/>
              </w:rPr>
            </w:pPr>
            <w:r>
              <w:rPr>
                <w:rFonts w:ascii="Georgia" w:eastAsia="Georgia" w:hAnsi="Georgia" w:cs="Georgia"/>
                <w:sz w:val="16"/>
                <w:szCs w:val="16"/>
              </w:rPr>
              <w:t>9:00am-</w:t>
            </w:r>
          </w:p>
          <w:p w14:paraId="772975FD" w14:textId="77777777" w:rsidR="00AC15DB" w:rsidRDefault="00000000">
            <w:pPr>
              <w:widowControl w:val="0"/>
              <w:pBdr>
                <w:top w:val="nil"/>
                <w:left w:val="nil"/>
                <w:bottom w:val="nil"/>
                <w:right w:val="nil"/>
                <w:between w:val="nil"/>
              </w:pBdr>
              <w:spacing w:before="0" w:line="240" w:lineRule="auto"/>
              <w:rPr>
                <w:rFonts w:ascii="Georgia" w:eastAsia="Georgia" w:hAnsi="Georgia" w:cs="Georgia"/>
                <w:sz w:val="16"/>
                <w:szCs w:val="16"/>
              </w:rPr>
            </w:pPr>
            <w:r>
              <w:rPr>
                <w:rFonts w:ascii="Georgia" w:eastAsia="Georgia" w:hAnsi="Georgia" w:cs="Georgia"/>
                <w:sz w:val="16"/>
                <w:szCs w:val="16"/>
              </w:rPr>
              <w:t>2:00pm VBS</w:t>
            </w:r>
          </w:p>
        </w:tc>
        <w:tc>
          <w:tcPr>
            <w:tcW w:w="1320" w:type="dxa"/>
            <w:shd w:val="clear" w:color="auto" w:fill="auto"/>
            <w:tcMar>
              <w:top w:w="100" w:type="dxa"/>
              <w:left w:w="100" w:type="dxa"/>
              <w:bottom w:w="100" w:type="dxa"/>
              <w:right w:w="100" w:type="dxa"/>
            </w:tcMar>
          </w:tcPr>
          <w:p w14:paraId="0CA06247" w14:textId="77777777" w:rsidR="00AC15DB" w:rsidRDefault="00000000">
            <w:pPr>
              <w:widowControl w:val="0"/>
              <w:pBdr>
                <w:top w:val="nil"/>
                <w:left w:val="nil"/>
                <w:bottom w:val="nil"/>
                <w:right w:val="nil"/>
                <w:between w:val="nil"/>
              </w:pBdr>
              <w:spacing w:before="0" w:line="240" w:lineRule="auto"/>
              <w:rPr>
                <w:rFonts w:ascii="Georgia" w:eastAsia="Georgia" w:hAnsi="Georgia" w:cs="Georgia"/>
                <w:sz w:val="16"/>
                <w:szCs w:val="16"/>
              </w:rPr>
            </w:pPr>
            <w:r>
              <w:rPr>
                <w:rFonts w:ascii="Georgia" w:eastAsia="Georgia" w:hAnsi="Georgia" w:cs="Georgia"/>
                <w:b/>
                <w:sz w:val="20"/>
                <w:szCs w:val="20"/>
              </w:rPr>
              <w:t xml:space="preserve">19 </w:t>
            </w:r>
            <w:r>
              <w:rPr>
                <w:rFonts w:ascii="Georgia" w:eastAsia="Georgia" w:hAnsi="Georgia" w:cs="Georgia"/>
                <w:sz w:val="16"/>
                <w:szCs w:val="16"/>
              </w:rPr>
              <w:t>1:00pm Wednesday Bible Study - Library</w:t>
            </w:r>
          </w:p>
          <w:p w14:paraId="7FE6E414" w14:textId="77777777" w:rsidR="00AC15DB" w:rsidRDefault="00AC15DB">
            <w:pPr>
              <w:widowControl w:val="0"/>
              <w:pBdr>
                <w:top w:val="nil"/>
                <w:left w:val="nil"/>
                <w:bottom w:val="nil"/>
                <w:right w:val="nil"/>
                <w:between w:val="nil"/>
              </w:pBdr>
              <w:spacing w:before="0" w:line="240" w:lineRule="auto"/>
              <w:rPr>
                <w:rFonts w:ascii="Georgia" w:eastAsia="Georgia" w:hAnsi="Georgia" w:cs="Georgia"/>
                <w:sz w:val="16"/>
                <w:szCs w:val="16"/>
              </w:rPr>
            </w:pPr>
          </w:p>
          <w:p w14:paraId="57C8CC80" w14:textId="77777777" w:rsidR="00AC15DB" w:rsidRDefault="00000000">
            <w:pPr>
              <w:widowControl w:val="0"/>
              <w:pBdr>
                <w:top w:val="nil"/>
                <w:left w:val="nil"/>
                <w:bottom w:val="nil"/>
                <w:right w:val="nil"/>
                <w:between w:val="nil"/>
              </w:pBdr>
              <w:spacing w:before="0" w:line="240" w:lineRule="auto"/>
              <w:rPr>
                <w:rFonts w:ascii="Georgia" w:eastAsia="Georgia" w:hAnsi="Georgia" w:cs="Georgia"/>
                <w:sz w:val="16"/>
                <w:szCs w:val="16"/>
              </w:rPr>
            </w:pPr>
            <w:r>
              <w:rPr>
                <w:rFonts w:ascii="Georgia" w:eastAsia="Georgia" w:hAnsi="Georgia" w:cs="Georgia"/>
                <w:sz w:val="16"/>
                <w:szCs w:val="16"/>
              </w:rPr>
              <w:t>9:00am-</w:t>
            </w:r>
          </w:p>
          <w:p w14:paraId="4D5A2071" w14:textId="77777777" w:rsidR="00AC15DB" w:rsidRDefault="00000000">
            <w:pPr>
              <w:widowControl w:val="0"/>
              <w:pBdr>
                <w:top w:val="nil"/>
                <w:left w:val="nil"/>
                <w:bottom w:val="nil"/>
                <w:right w:val="nil"/>
                <w:between w:val="nil"/>
              </w:pBdr>
              <w:spacing w:before="0" w:line="240" w:lineRule="auto"/>
              <w:rPr>
                <w:rFonts w:ascii="Georgia" w:eastAsia="Georgia" w:hAnsi="Georgia" w:cs="Georgia"/>
                <w:sz w:val="16"/>
                <w:szCs w:val="16"/>
              </w:rPr>
            </w:pPr>
            <w:r>
              <w:rPr>
                <w:rFonts w:ascii="Georgia" w:eastAsia="Georgia" w:hAnsi="Georgia" w:cs="Georgia"/>
                <w:sz w:val="16"/>
                <w:szCs w:val="16"/>
              </w:rPr>
              <w:t>2:00pm VBS</w:t>
            </w:r>
          </w:p>
        </w:tc>
        <w:tc>
          <w:tcPr>
            <w:tcW w:w="1320" w:type="dxa"/>
            <w:shd w:val="clear" w:color="auto" w:fill="auto"/>
            <w:tcMar>
              <w:top w:w="100" w:type="dxa"/>
              <w:left w:w="100" w:type="dxa"/>
              <w:bottom w:w="100" w:type="dxa"/>
              <w:right w:w="100" w:type="dxa"/>
            </w:tcMar>
          </w:tcPr>
          <w:p w14:paraId="159B7601" w14:textId="77777777" w:rsidR="00AC15DB" w:rsidRDefault="00000000">
            <w:pPr>
              <w:widowControl w:val="0"/>
              <w:pBdr>
                <w:top w:val="nil"/>
                <w:left w:val="nil"/>
                <w:bottom w:val="nil"/>
                <w:right w:val="nil"/>
                <w:between w:val="nil"/>
              </w:pBdr>
              <w:spacing w:before="0" w:line="240" w:lineRule="auto"/>
              <w:rPr>
                <w:rFonts w:ascii="Georgia" w:eastAsia="Georgia" w:hAnsi="Georgia" w:cs="Georgia"/>
                <w:b/>
                <w:sz w:val="20"/>
                <w:szCs w:val="20"/>
              </w:rPr>
            </w:pPr>
            <w:r>
              <w:rPr>
                <w:rFonts w:ascii="Georgia" w:eastAsia="Georgia" w:hAnsi="Georgia" w:cs="Georgia"/>
                <w:b/>
                <w:sz w:val="20"/>
                <w:szCs w:val="20"/>
              </w:rPr>
              <w:t>20</w:t>
            </w:r>
          </w:p>
          <w:p w14:paraId="080ACDDF" w14:textId="77777777" w:rsidR="00AC15DB" w:rsidRDefault="00AC15DB">
            <w:pPr>
              <w:widowControl w:val="0"/>
              <w:pBdr>
                <w:top w:val="nil"/>
                <w:left w:val="nil"/>
                <w:bottom w:val="nil"/>
                <w:right w:val="nil"/>
                <w:between w:val="nil"/>
              </w:pBdr>
              <w:spacing w:before="0" w:line="240" w:lineRule="auto"/>
              <w:rPr>
                <w:rFonts w:ascii="Georgia" w:eastAsia="Georgia" w:hAnsi="Georgia" w:cs="Georgia"/>
                <w:b/>
                <w:sz w:val="20"/>
                <w:szCs w:val="20"/>
              </w:rPr>
            </w:pPr>
          </w:p>
          <w:p w14:paraId="21889EC2" w14:textId="77777777" w:rsidR="00AC15DB" w:rsidRDefault="00AC15DB">
            <w:pPr>
              <w:widowControl w:val="0"/>
              <w:pBdr>
                <w:top w:val="nil"/>
                <w:left w:val="nil"/>
                <w:bottom w:val="nil"/>
                <w:right w:val="nil"/>
                <w:between w:val="nil"/>
              </w:pBdr>
              <w:spacing w:before="0" w:line="240" w:lineRule="auto"/>
              <w:rPr>
                <w:rFonts w:ascii="Georgia" w:eastAsia="Georgia" w:hAnsi="Georgia" w:cs="Georgia"/>
                <w:b/>
                <w:sz w:val="20"/>
                <w:szCs w:val="20"/>
              </w:rPr>
            </w:pPr>
          </w:p>
          <w:p w14:paraId="113F3B8A" w14:textId="77777777" w:rsidR="00AC15DB" w:rsidRDefault="00AC15DB">
            <w:pPr>
              <w:widowControl w:val="0"/>
              <w:pBdr>
                <w:top w:val="nil"/>
                <w:left w:val="nil"/>
                <w:bottom w:val="nil"/>
                <w:right w:val="nil"/>
                <w:between w:val="nil"/>
              </w:pBdr>
              <w:spacing w:before="0" w:line="240" w:lineRule="auto"/>
              <w:rPr>
                <w:rFonts w:ascii="Georgia" w:eastAsia="Georgia" w:hAnsi="Georgia" w:cs="Georgia"/>
                <w:sz w:val="16"/>
                <w:szCs w:val="16"/>
              </w:rPr>
            </w:pPr>
          </w:p>
          <w:p w14:paraId="41DBE66A" w14:textId="77777777" w:rsidR="00AC15DB" w:rsidRDefault="00000000">
            <w:pPr>
              <w:widowControl w:val="0"/>
              <w:pBdr>
                <w:top w:val="nil"/>
                <w:left w:val="nil"/>
                <w:bottom w:val="nil"/>
                <w:right w:val="nil"/>
                <w:between w:val="nil"/>
              </w:pBdr>
              <w:spacing w:before="0" w:line="240" w:lineRule="auto"/>
              <w:rPr>
                <w:rFonts w:ascii="Georgia" w:eastAsia="Georgia" w:hAnsi="Georgia" w:cs="Georgia"/>
                <w:sz w:val="16"/>
                <w:szCs w:val="16"/>
              </w:rPr>
            </w:pPr>
            <w:r>
              <w:rPr>
                <w:rFonts w:ascii="Georgia" w:eastAsia="Georgia" w:hAnsi="Georgia" w:cs="Georgia"/>
                <w:sz w:val="16"/>
                <w:szCs w:val="16"/>
              </w:rPr>
              <w:t>9:00am-</w:t>
            </w:r>
          </w:p>
          <w:p w14:paraId="2C233CB6" w14:textId="77777777" w:rsidR="00AC15DB" w:rsidRDefault="00000000">
            <w:pPr>
              <w:widowControl w:val="0"/>
              <w:pBdr>
                <w:top w:val="nil"/>
                <w:left w:val="nil"/>
                <w:bottom w:val="nil"/>
                <w:right w:val="nil"/>
                <w:between w:val="nil"/>
              </w:pBdr>
              <w:spacing w:before="0" w:line="240" w:lineRule="auto"/>
              <w:rPr>
                <w:rFonts w:ascii="Georgia" w:eastAsia="Georgia" w:hAnsi="Georgia" w:cs="Georgia"/>
                <w:sz w:val="16"/>
                <w:szCs w:val="16"/>
              </w:rPr>
            </w:pPr>
            <w:r>
              <w:rPr>
                <w:rFonts w:ascii="Georgia" w:eastAsia="Georgia" w:hAnsi="Georgia" w:cs="Georgia"/>
                <w:sz w:val="16"/>
                <w:szCs w:val="16"/>
              </w:rPr>
              <w:t>2:00pm VBS</w:t>
            </w:r>
          </w:p>
        </w:tc>
        <w:tc>
          <w:tcPr>
            <w:tcW w:w="1350" w:type="dxa"/>
            <w:shd w:val="clear" w:color="auto" w:fill="auto"/>
            <w:tcMar>
              <w:top w:w="100" w:type="dxa"/>
              <w:left w:w="100" w:type="dxa"/>
              <w:bottom w:w="100" w:type="dxa"/>
              <w:right w:w="100" w:type="dxa"/>
            </w:tcMar>
          </w:tcPr>
          <w:p w14:paraId="5EDCE18A" w14:textId="77777777" w:rsidR="00AC15DB" w:rsidRDefault="00000000">
            <w:pPr>
              <w:widowControl w:val="0"/>
              <w:pBdr>
                <w:top w:val="nil"/>
                <w:left w:val="nil"/>
                <w:bottom w:val="nil"/>
                <w:right w:val="nil"/>
                <w:between w:val="nil"/>
              </w:pBdr>
              <w:spacing w:before="0" w:line="240" w:lineRule="auto"/>
              <w:rPr>
                <w:rFonts w:ascii="Georgia" w:eastAsia="Georgia" w:hAnsi="Georgia" w:cs="Georgia"/>
                <w:b/>
                <w:sz w:val="20"/>
                <w:szCs w:val="20"/>
              </w:rPr>
            </w:pPr>
            <w:r>
              <w:rPr>
                <w:rFonts w:ascii="Georgia" w:eastAsia="Georgia" w:hAnsi="Georgia" w:cs="Georgia"/>
                <w:b/>
                <w:sz w:val="20"/>
                <w:szCs w:val="20"/>
              </w:rPr>
              <w:t>21</w:t>
            </w:r>
          </w:p>
        </w:tc>
        <w:tc>
          <w:tcPr>
            <w:tcW w:w="1290" w:type="dxa"/>
            <w:shd w:val="clear" w:color="auto" w:fill="auto"/>
            <w:tcMar>
              <w:top w:w="100" w:type="dxa"/>
              <w:left w:w="100" w:type="dxa"/>
              <w:bottom w:w="100" w:type="dxa"/>
              <w:right w:w="100" w:type="dxa"/>
            </w:tcMar>
          </w:tcPr>
          <w:p w14:paraId="5AC559A7" w14:textId="77777777" w:rsidR="00AC15DB" w:rsidRDefault="00000000">
            <w:pPr>
              <w:widowControl w:val="0"/>
              <w:pBdr>
                <w:top w:val="nil"/>
                <w:left w:val="nil"/>
                <w:bottom w:val="nil"/>
                <w:right w:val="nil"/>
                <w:between w:val="nil"/>
              </w:pBdr>
              <w:spacing w:before="0" w:line="240" w:lineRule="auto"/>
              <w:rPr>
                <w:rFonts w:ascii="Georgia" w:eastAsia="Georgia" w:hAnsi="Georgia" w:cs="Georgia"/>
                <w:b/>
                <w:sz w:val="20"/>
                <w:szCs w:val="20"/>
              </w:rPr>
            </w:pPr>
            <w:r>
              <w:rPr>
                <w:rFonts w:ascii="Georgia" w:eastAsia="Georgia" w:hAnsi="Georgia" w:cs="Georgia"/>
                <w:b/>
                <w:sz w:val="20"/>
                <w:szCs w:val="20"/>
              </w:rPr>
              <w:t>22</w:t>
            </w:r>
          </w:p>
        </w:tc>
      </w:tr>
      <w:tr w:rsidR="00AC15DB" w14:paraId="118535DE" w14:textId="77777777">
        <w:trPr>
          <w:trHeight w:val="1584"/>
        </w:trPr>
        <w:tc>
          <w:tcPr>
            <w:tcW w:w="1410" w:type="dxa"/>
            <w:shd w:val="clear" w:color="auto" w:fill="auto"/>
            <w:tcMar>
              <w:top w:w="100" w:type="dxa"/>
              <w:left w:w="100" w:type="dxa"/>
              <w:bottom w:w="100" w:type="dxa"/>
              <w:right w:w="100" w:type="dxa"/>
            </w:tcMar>
          </w:tcPr>
          <w:p w14:paraId="7554B333" w14:textId="77777777" w:rsidR="00AC15DB" w:rsidRDefault="00000000">
            <w:pPr>
              <w:widowControl w:val="0"/>
              <w:pBdr>
                <w:top w:val="nil"/>
                <w:left w:val="nil"/>
                <w:bottom w:val="nil"/>
                <w:right w:val="nil"/>
                <w:between w:val="nil"/>
              </w:pBdr>
              <w:spacing w:before="0" w:line="240" w:lineRule="auto"/>
              <w:rPr>
                <w:rFonts w:ascii="Georgia" w:eastAsia="Georgia" w:hAnsi="Georgia" w:cs="Georgia"/>
                <w:sz w:val="16"/>
                <w:szCs w:val="16"/>
              </w:rPr>
            </w:pPr>
            <w:r>
              <w:rPr>
                <w:rFonts w:ascii="Georgia" w:eastAsia="Georgia" w:hAnsi="Georgia" w:cs="Georgia"/>
                <w:b/>
                <w:sz w:val="20"/>
                <w:szCs w:val="20"/>
              </w:rPr>
              <w:t xml:space="preserve">23 </w:t>
            </w:r>
            <w:r>
              <w:rPr>
                <w:rFonts w:ascii="Georgia" w:eastAsia="Georgia" w:hAnsi="Georgia" w:cs="Georgia"/>
                <w:sz w:val="16"/>
                <w:szCs w:val="16"/>
              </w:rPr>
              <w:t>9:30am Worship Service of the Word;</w:t>
            </w:r>
          </w:p>
          <w:p w14:paraId="4D6B946D" w14:textId="77777777" w:rsidR="00AC15DB" w:rsidRDefault="00000000">
            <w:pPr>
              <w:widowControl w:val="0"/>
              <w:pBdr>
                <w:top w:val="nil"/>
                <w:left w:val="nil"/>
                <w:bottom w:val="nil"/>
                <w:right w:val="nil"/>
                <w:between w:val="nil"/>
              </w:pBdr>
              <w:spacing w:before="0" w:line="240" w:lineRule="auto"/>
              <w:rPr>
                <w:rFonts w:ascii="Georgia" w:eastAsia="Georgia" w:hAnsi="Georgia" w:cs="Georgia"/>
                <w:sz w:val="16"/>
                <w:szCs w:val="16"/>
              </w:rPr>
            </w:pPr>
            <w:r>
              <w:rPr>
                <w:rFonts w:ascii="Georgia" w:eastAsia="Georgia" w:hAnsi="Georgia" w:cs="Georgia"/>
                <w:sz w:val="16"/>
                <w:szCs w:val="16"/>
              </w:rPr>
              <w:t>10:30am Coffee &amp; Fellowship</w:t>
            </w:r>
          </w:p>
        </w:tc>
        <w:tc>
          <w:tcPr>
            <w:tcW w:w="1230" w:type="dxa"/>
            <w:shd w:val="clear" w:color="auto" w:fill="auto"/>
            <w:tcMar>
              <w:top w:w="100" w:type="dxa"/>
              <w:left w:w="100" w:type="dxa"/>
              <w:bottom w:w="100" w:type="dxa"/>
              <w:right w:w="100" w:type="dxa"/>
            </w:tcMar>
          </w:tcPr>
          <w:p w14:paraId="3329FED4" w14:textId="77777777" w:rsidR="00AC15DB" w:rsidRDefault="00000000">
            <w:pPr>
              <w:widowControl w:val="0"/>
              <w:pBdr>
                <w:top w:val="nil"/>
                <w:left w:val="nil"/>
                <w:bottom w:val="nil"/>
                <w:right w:val="nil"/>
                <w:between w:val="nil"/>
              </w:pBdr>
              <w:spacing w:before="0" w:line="240" w:lineRule="auto"/>
              <w:rPr>
                <w:rFonts w:ascii="Georgia" w:eastAsia="Georgia" w:hAnsi="Georgia" w:cs="Georgia"/>
                <w:b/>
                <w:sz w:val="20"/>
                <w:szCs w:val="20"/>
              </w:rPr>
            </w:pPr>
            <w:r>
              <w:rPr>
                <w:rFonts w:ascii="Georgia" w:eastAsia="Georgia" w:hAnsi="Georgia" w:cs="Georgia"/>
                <w:b/>
                <w:sz w:val="20"/>
                <w:szCs w:val="20"/>
              </w:rPr>
              <w:t>24</w:t>
            </w:r>
          </w:p>
        </w:tc>
        <w:tc>
          <w:tcPr>
            <w:tcW w:w="1320" w:type="dxa"/>
            <w:shd w:val="clear" w:color="auto" w:fill="auto"/>
            <w:tcMar>
              <w:top w:w="100" w:type="dxa"/>
              <w:left w:w="100" w:type="dxa"/>
              <w:bottom w:w="100" w:type="dxa"/>
              <w:right w:w="100" w:type="dxa"/>
            </w:tcMar>
          </w:tcPr>
          <w:p w14:paraId="6D21CDB3" w14:textId="77777777" w:rsidR="00AC15DB" w:rsidRDefault="00000000">
            <w:pPr>
              <w:widowControl w:val="0"/>
              <w:pBdr>
                <w:top w:val="nil"/>
                <w:left w:val="nil"/>
                <w:bottom w:val="nil"/>
                <w:right w:val="nil"/>
                <w:between w:val="nil"/>
              </w:pBdr>
              <w:spacing w:before="0" w:line="240" w:lineRule="auto"/>
              <w:rPr>
                <w:rFonts w:ascii="Georgia" w:eastAsia="Georgia" w:hAnsi="Georgia" w:cs="Georgia"/>
                <w:b/>
                <w:sz w:val="20"/>
                <w:szCs w:val="20"/>
              </w:rPr>
            </w:pPr>
            <w:r>
              <w:rPr>
                <w:rFonts w:ascii="Georgia" w:eastAsia="Georgia" w:hAnsi="Georgia" w:cs="Georgia"/>
                <w:b/>
                <w:sz w:val="20"/>
                <w:szCs w:val="20"/>
              </w:rPr>
              <w:t>25</w:t>
            </w:r>
          </w:p>
        </w:tc>
        <w:tc>
          <w:tcPr>
            <w:tcW w:w="1320" w:type="dxa"/>
            <w:shd w:val="clear" w:color="auto" w:fill="auto"/>
            <w:tcMar>
              <w:top w:w="100" w:type="dxa"/>
              <w:left w:w="100" w:type="dxa"/>
              <w:bottom w:w="100" w:type="dxa"/>
              <w:right w:w="100" w:type="dxa"/>
            </w:tcMar>
          </w:tcPr>
          <w:p w14:paraId="44DD3F31" w14:textId="77777777" w:rsidR="00AC15DB" w:rsidRDefault="00000000">
            <w:pPr>
              <w:widowControl w:val="0"/>
              <w:pBdr>
                <w:top w:val="nil"/>
                <w:left w:val="nil"/>
                <w:bottom w:val="nil"/>
                <w:right w:val="nil"/>
                <w:between w:val="nil"/>
              </w:pBdr>
              <w:spacing w:before="0" w:line="240" w:lineRule="auto"/>
              <w:rPr>
                <w:rFonts w:ascii="Georgia" w:eastAsia="Georgia" w:hAnsi="Georgia" w:cs="Georgia"/>
                <w:sz w:val="16"/>
                <w:szCs w:val="16"/>
              </w:rPr>
            </w:pPr>
            <w:r>
              <w:rPr>
                <w:rFonts w:ascii="Georgia" w:eastAsia="Georgia" w:hAnsi="Georgia" w:cs="Georgia"/>
                <w:b/>
                <w:sz w:val="20"/>
                <w:szCs w:val="20"/>
              </w:rPr>
              <w:t xml:space="preserve">26 </w:t>
            </w:r>
            <w:r>
              <w:rPr>
                <w:rFonts w:ascii="Georgia" w:eastAsia="Georgia" w:hAnsi="Georgia" w:cs="Georgia"/>
                <w:sz w:val="16"/>
                <w:szCs w:val="16"/>
              </w:rPr>
              <w:t>1:00pm Wednesday Bible Study; 2:00pm Circle Meeting</w:t>
            </w:r>
          </w:p>
        </w:tc>
        <w:tc>
          <w:tcPr>
            <w:tcW w:w="1320" w:type="dxa"/>
            <w:shd w:val="clear" w:color="auto" w:fill="auto"/>
            <w:tcMar>
              <w:top w:w="100" w:type="dxa"/>
              <w:left w:w="100" w:type="dxa"/>
              <w:bottom w:w="100" w:type="dxa"/>
              <w:right w:w="100" w:type="dxa"/>
            </w:tcMar>
          </w:tcPr>
          <w:p w14:paraId="76CE1BAE" w14:textId="77777777" w:rsidR="00AC15DB" w:rsidRDefault="00000000">
            <w:pPr>
              <w:widowControl w:val="0"/>
              <w:pBdr>
                <w:top w:val="nil"/>
                <w:left w:val="nil"/>
                <w:bottom w:val="nil"/>
                <w:right w:val="nil"/>
                <w:between w:val="nil"/>
              </w:pBdr>
              <w:spacing w:before="0" w:line="240" w:lineRule="auto"/>
              <w:rPr>
                <w:rFonts w:ascii="Georgia" w:eastAsia="Georgia" w:hAnsi="Georgia" w:cs="Georgia"/>
                <w:b/>
                <w:sz w:val="20"/>
                <w:szCs w:val="20"/>
              </w:rPr>
            </w:pPr>
            <w:r>
              <w:rPr>
                <w:rFonts w:ascii="Georgia" w:eastAsia="Georgia" w:hAnsi="Georgia" w:cs="Georgia"/>
                <w:b/>
                <w:sz w:val="20"/>
                <w:szCs w:val="20"/>
              </w:rPr>
              <w:t>27</w:t>
            </w:r>
          </w:p>
        </w:tc>
        <w:tc>
          <w:tcPr>
            <w:tcW w:w="1350" w:type="dxa"/>
            <w:shd w:val="clear" w:color="auto" w:fill="auto"/>
            <w:tcMar>
              <w:top w:w="100" w:type="dxa"/>
              <w:left w:w="100" w:type="dxa"/>
              <w:bottom w:w="100" w:type="dxa"/>
              <w:right w:w="100" w:type="dxa"/>
            </w:tcMar>
          </w:tcPr>
          <w:p w14:paraId="5C08DD18" w14:textId="77777777" w:rsidR="00AC15DB" w:rsidRDefault="00000000">
            <w:pPr>
              <w:widowControl w:val="0"/>
              <w:pBdr>
                <w:top w:val="nil"/>
                <w:left w:val="nil"/>
                <w:bottom w:val="nil"/>
                <w:right w:val="nil"/>
                <w:between w:val="nil"/>
              </w:pBdr>
              <w:spacing w:before="0" w:line="240" w:lineRule="auto"/>
              <w:rPr>
                <w:rFonts w:ascii="Georgia" w:eastAsia="Georgia" w:hAnsi="Georgia" w:cs="Georgia"/>
                <w:b/>
                <w:sz w:val="20"/>
                <w:szCs w:val="20"/>
              </w:rPr>
            </w:pPr>
            <w:r>
              <w:rPr>
                <w:rFonts w:ascii="Georgia" w:eastAsia="Georgia" w:hAnsi="Georgia" w:cs="Georgia"/>
                <w:b/>
                <w:sz w:val="20"/>
                <w:szCs w:val="20"/>
              </w:rPr>
              <w:t>28</w:t>
            </w:r>
          </w:p>
        </w:tc>
        <w:tc>
          <w:tcPr>
            <w:tcW w:w="1290" w:type="dxa"/>
            <w:shd w:val="clear" w:color="auto" w:fill="auto"/>
            <w:tcMar>
              <w:top w:w="100" w:type="dxa"/>
              <w:left w:w="100" w:type="dxa"/>
              <w:bottom w:w="100" w:type="dxa"/>
              <w:right w:w="100" w:type="dxa"/>
            </w:tcMar>
          </w:tcPr>
          <w:p w14:paraId="5B16B75C" w14:textId="77777777" w:rsidR="00AC15DB" w:rsidRDefault="00000000">
            <w:pPr>
              <w:widowControl w:val="0"/>
              <w:pBdr>
                <w:top w:val="nil"/>
                <w:left w:val="nil"/>
                <w:bottom w:val="nil"/>
                <w:right w:val="nil"/>
                <w:between w:val="nil"/>
              </w:pBdr>
              <w:spacing w:before="0" w:line="240" w:lineRule="auto"/>
              <w:rPr>
                <w:rFonts w:ascii="Georgia" w:eastAsia="Georgia" w:hAnsi="Georgia" w:cs="Georgia"/>
                <w:b/>
                <w:sz w:val="20"/>
                <w:szCs w:val="20"/>
              </w:rPr>
            </w:pPr>
            <w:r>
              <w:rPr>
                <w:rFonts w:ascii="Georgia" w:eastAsia="Georgia" w:hAnsi="Georgia" w:cs="Georgia"/>
                <w:b/>
                <w:sz w:val="20"/>
                <w:szCs w:val="20"/>
              </w:rPr>
              <w:t>29</w:t>
            </w:r>
          </w:p>
        </w:tc>
      </w:tr>
      <w:tr w:rsidR="00AC15DB" w14:paraId="1B83DC60" w14:textId="77777777">
        <w:trPr>
          <w:trHeight w:val="1584"/>
        </w:trPr>
        <w:tc>
          <w:tcPr>
            <w:tcW w:w="1410" w:type="dxa"/>
            <w:shd w:val="clear" w:color="auto" w:fill="auto"/>
            <w:tcMar>
              <w:top w:w="100" w:type="dxa"/>
              <w:left w:w="100" w:type="dxa"/>
              <w:bottom w:w="100" w:type="dxa"/>
              <w:right w:w="100" w:type="dxa"/>
            </w:tcMar>
          </w:tcPr>
          <w:p w14:paraId="3E703946" w14:textId="77777777" w:rsidR="00AC15DB" w:rsidRDefault="00000000">
            <w:pPr>
              <w:widowControl w:val="0"/>
              <w:pBdr>
                <w:top w:val="nil"/>
                <w:left w:val="nil"/>
                <w:bottom w:val="nil"/>
                <w:right w:val="nil"/>
                <w:between w:val="nil"/>
              </w:pBdr>
              <w:spacing w:before="0" w:line="240" w:lineRule="auto"/>
              <w:rPr>
                <w:rFonts w:ascii="Georgia" w:eastAsia="Georgia" w:hAnsi="Georgia" w:cs="Georgia"/>
                <w:sz w:val="16"/>
                <w:szCs w:val="16"/>
              </w:rPr>
            </w:pPr>
            <w:r>
              <w:rPr>
                <w:rFonts w:ascii="Georgia" w:eastAsia="Georgia" w:hAnsi="Georgia" w:cs="Georgia"/>
                <w:sz w:val="20"/>
                <w:szCs w:val="20"/>
              </w:rPr>
              <w:t xml:space="preserve">30 </w:t>
            </w:r>
            <w:r>
              <w:rPr>
                <w:rFonts w:ascii="Georgia" w:eastAsia="Georgia" w:hAnsi="Georgia" w:cs="Georgia"/>
                <w:sz w:val="16"/>
                <w:szCs w:val="16"/>
              </w:rPr>
              <w:t>9:30am Worship Service w/Holy Communion;</w:t>
            </w:r>
          </w:p>
          <w:p w14:paraId="72521209" w14:textId="77777777" w:rsidR="00AC15DB" w:rsidRDefault="00000000">
            <w:pPr>
              <w:widowControl w:val="0"/>
              <w:pBdr>
                <w:top w:val="nil"/>
                <w:left w:val="nil"/>
                <w:bottom w:val="nil"/>
                <w:right w:val="nil"/>
                <w:between w:val="nil"/>
              </w:pBdr>
              <w:spacing w:before="0" w:line="240" w:lineRule="auto"/>
              <w:rPr>
                <w:rFonts w:ascii="Georgia" w:eastAsia="Georgia" w:hAnsi="Georgia" w:cs="Georgia"/>
                <w:sz w:val="16"/>
                <w:szCs w:val="16"/>
              </w:rPr>
            </w:pPr>
            <w:r>
              <w:rPr>
                <w:rFonts w:ascii="Georgia" w:eastAsia="Georgia" w:hAnsi="Georgia" w:cs="Georgia"/>
                <w:sz w:val="16"/>
                <w:szCs w:val="16"/>
              </w:rPr>
              <w:t>10:30am Coffee &amp; Fellowship</w:t>
            </w:r>
          </w:p>
        </w:tc>
        <w:tc>
          <w:tcPr>
            <w:tcW w:w="1230" w:type="dxa"/>
            <w:shd w:val="clear" w:color="auto" w:fill="auto"/>
            <w:tcMar>
              <w:top w:w="100" w:type="dxa"/>
              <w:left w:w="100" w:type="dxa"/>
              <w:bottom w:w="100" w:type="dxa"/>
              <w:right w:w="100" w:type="dxa"/>
            </w:tcMar>
          </w:tcPr>
          <w:p w14:paraId="518ADAC8" w14:textId="77777777" w:rsidR="00AC15DB" w:rsidRDefault="00AC15DB">
            <w:pPr>
              <w:widowControl w:val="0"/>
              <w:pBdr>
                <w:top w:val="nil"/>
                <w:left w:val="nil"/>
                <w:bottom w:val="nil"/>
                <w:right w:val="nil"/>
                <w:between w:val="nil"/>
              </w:pBdr>
              <w:spacing w:before="0" w:line="240" w:lineRule="auto"/>
              <w:rPr>
                <w:rFonts w:ascii="Georgia" w:eastAsia="Georgia" w:hAnsi="Georgia" w:cs="Georgia"/>
                <w:sz w:val="20"/>
                <w:szCs w:val="20"/>
              </w:rPr>
            </w:pPr>
          </w:p>
        </w:tc>
        <w:tc>
          <w:tcPr>
            <w:tcW w:w="1320" w:type="dxa"/>
            <w:shd w:val="clear" w:color="auto" w:fill="auto"/>
            <w:tcMar>
              <w:top w:w="100" w:type="dxa"/>
              <w:left w:w="100" w:type="dxa"/>
              <w:bottom w:w="100" w:type="dxa"/>
              <w:right w:w="100" w:type="dxa"/>
            </w:tcMar>
          </w:tcPr>
          <w:p w14:paraId="56F7F9B4" w14:textId="77777777" w:rsidR="00AC15DB" w:rsidRDefault="00AC15DB">
            <w:pPr>
              <w:widowControl w:val="0"/>
              <w:pBdr>
                <w:top w:val="nil"/>
                <w:left w:val="nil"/>
                <w:bottom w:val="nil"/>
                <w:right w:val="nil"/>
                <w:between w:val="nil"/>
              </w:pBdr>
              <w:spacing w:before="0" w:line="240" w:lineRule="auto"/>
              <w:rPr>
                <w:rFonts w:ascii="Georgia" w:eastAsia="Georgia" w:hAnsi="Georgia" w:cs="Georgia"/>
                <w:sz w:val="20"/>
                <w:szCs w:val="20"/>
              </w:rPr>
            </w:pPr>
          </w:p>
        </w:tc>
        <w:tc>
          <w:tcPr>
            <w:tcW w:w="1320" w:type="dxa"/>
            <w:shd w:val="clear" w:color="auto" w:fill="auto"/>
            <w:tcMar>
              <w:top w:w="100" w:type="dxa"/>
              <w:left w:w="100" w:type="dxa"/>
              <w:bottom w:w="100" w:type="dxa"/>
              <w:right w:w="100" w:type="dxa"/>
            </w:tcMar>
          </w:tcPr>
          <w:p w14:paraId="02336070" w14:textId="77777777" w:rsidR="00AC15DB" w:rsidRDefault="00AC15DB">
            <w:pPr>
              <w:widowControl w:val="0"/>
              <w:pBdr>
                <w:top w:val="nil"/>
                <w:left w:val="nil"/>
                <w:bottom w:val="nil"/>
                <w:right w:val="nil"/>
                <w:between w:val="nil"/>
              </w:pBdr>
              <w:spacing w:before="0" w:line="240" w:lineRule="auto"/>
              <w:rPr>
                <w:rFonts w:ascii="Georgia" w:eastAsia="Georgia" w:hAnsi="Georgia" w:cs="Georgia"/>
                <w:sz w:val="20"/>
                <w:szCs w:val="20"/>
              </w:rPr>
            </w:pPr>
          </w:p>
        </w:tc>
        <w:tc>
          <w:tcPr>
            <w:tcW w:w="1320" w:type="dxa"/>
            <w:shd w:val="clear" w:color="auto" w:fill="auto"/>
            <w:tcMar>
              <w:top w:w="100" w:type="dxa"/>
              <w:left w:w="100" w:type="dxa"/>
              <w:bottom w:w="100" w:type="dxa"/>
              <w:right w:w="100" w:type="dxa"/>
            </w:tcMar>
          </w:tcPr>
          <w:p w14:paraId="08074756" w14:textId="77777777" w:rsidR="00AC15DB" w:rsidRDefault="00AC15DB">
            <w:pPr>
              <w:widowControl w:val="0"/>
              <w:pBdr>
                <w:top w:val="nil"/>
                <w:left w:val="nil"/>
                <w:bottom w:val="nil"/>
                <w:right w:val="nil"/>
                <w:between w:val="nil"/>
              </w:pBdr>
              <w:spacing w:before="0" w:line="240" w:lineRule="auto"/>
              <w:rPr>
                <w:rFonts w:ascii="Georgia" w:eastAsia="Georgia" w:hAnsi="Georgia" w:cs="Georgia"/>
                <w:sz w:val="20"/>
                <w:szCs w:val="20"/>
              </w:rPr>
            </w:pPr>
          </w:p>
        </w:tc>
        <w:tc>
          <w:tcPr>
            <w:tcW w:w="1350" w:type="dxa"/>
            <w:shd w:val="clear" w:color="auto" w:fill="auto"/>
            <w:tcMar>
              <w:top w:w="100" w:type="dxa"/>
              <w:left w:w="100" w:type="dxa"/>
              <w:bottom w:w="100" w:type="dxa"/>
              <w:right w:w="100" w:type="dxa"/>
            </w:tcMar>
          </w:tcPr>
          <w:p w14:paraId="1A486CE3" w14:textId="77777777" w:rsidR="00AC15DB" w:rsidRDefault="00AC15DB">
            <w:pPr>
              <w:widowControl w:val="0"/>
              <w:pBdr>
                <w:top w:val="nil"/>
                <w:left w:val="nil"/>
                <w:bottom w:val="nil"/>
                <w:right w:val="nil"/>
                <w:between w:val="nil"/>
              </w:pBdr>
              <w:spacing w:before="0" w:line="240" w:lineRule="auto"/>
              <w:rPr>
                <w:rFonts w:ascii="Georgia" w:eastAsia="Georgia" w:hAnsi="Georgia" w:cs="Georgia"/>
                <w:sz w:val="20"/>
                <w:szCs w:val="20"/>
              </w:rPr>
            </w:pPr>
          </w:p>
        </w:tc>
        <w:tc>
          <w:tcPr>
            <w:tcW w:w="1290" w:type="dxa"/>
            <w:shd w:val="clear" w:color="auto" w:fill="auto"/>
            <w:tcMar>
              <w:top w:w="100" w:type="dxa"/>
              <w:left w:w="100" w:type="dxa"/>
              <w:bottom w:w="100" w:type="dxa"/>
              <w:right w:w="100" w:type="dxa"/>
            </w:tcMar>
          </w:tcPr>
          <w:p w14:paraId="6786053D" w14:textId="77777777" w:rsidR="00AC15DB" w:rsidRDefault="00AC15DB">
            <w:pPr>
              <w:widowControl w:val="0"/>
              <w:pBdr>
                <w:top w:val="nil"/>
                <w:left w:val="nil"/>
                <w:bottom w:val="nil"/>
                <w:right w:val="nil"/>
                <w:between w:val="nil"/>
              </w:pBdr>
              <w:spacing w:before="0" w:line="240" w:lineRule="auto"/>
              <w:rPr>
                <w:rFonts w:ascii="Georgia" w:eastAsia="Georgia" w:hAnsi="Georgia" w:cs="Georgia"/>
                <w:sz w:val="20"/>
                <w:szCs w:val="20"/>
              </w:rPr>
            </w:pPr>
          </w:p>
        </w:tc>
      </w:tr>
    </w:tbl>
    <w:p w14:paraId="2CAA1D8D" w14:textId="77777777" w:rsidR="00AC15DB" w:rsidRDefault="00AC15DB">
      <w:pPr>
        <w:pBdr>
          <w:top w:val="nil"/>
          <w:left w:val="nil"/>
          <w:bottom w:val="nil"/>
          <w:right w:val="nil"/>
          <w:between w:val="nil"/>
        </w:pBdr>
        <w:spacing w:before="0" w:line="240" w:lineRule="auto"/>
        <w:rPr>
          <w:rFonts w:ascii="Georgia" w:eastAsia="Georgia" w:hAnsi="Georgia" w:cs="Georgia"/>
          <w:sz w:val="30"/>
          <w:szCs w:val="30"/>
        </w:rPr>
      </w:pPr>
    </w:p>
    <w:sectPr w:rsidR="00AC15DB">
      <w:type w:val="continuous"/>
      <w:pgSz w:w="12240" w:h="15840"/>
      <w:pgMar w:top="1080" w:right="1440" w:bottom="1080" w:left="1440" w:header="0"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38F4A" w14:textId="77777777" w:rsidR="004210E5" w:rsidRDefault="004210E5">
      <w:pPr>
        <w:spacing w:before="0" w:line="240" w:lineRule="auto"/>
      </w:pPr>
      <w:r>
        <w:separator/>
      </w:r>
    </w:p>
  </w:endnote>
  <w:endnote w:type="continuationSeparator" w:id="0">
    <w:p w14:paraId="17ECB354" w14:textId="77777777" w:rsidR="004210E5" w:rsidRDefault="004210E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ora">
    <w:charset w:val="00"/>
    <w:family w:val="auto"/>
    <w:pitch w:val="default"/>
  </w:font>
  <w:font w:name="Quicksand">
    <w:charset w:val="00"/>
    <w:family w:val="auto"/>
    <w:pitch w:val="default"/>
  </w:font>
  <w:font w:name="Trebuchet MS">
    <w:panose1 w:val="020B0603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Cinzel Decorative">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7BE47" w14:textId="77777777" w:rsidR="00AC15DB" w:rsidRDefault="00000000">
    <w:pPr>
      <w:ind w:left="-180" w:right="-360"/>
      <w:rPr>
        <w:rFonts w:ascii="Georgia" w:eastAsia="Georgia" w:hAnsi="Georgia" w:cs="Georgia"/>
      </w:rPr>
    </w:pPr>
    <w:r>
      <w:rPr>
        <w:rFonts w:ascii="Georgia" w:eastAsia="Georgia" w:hAnsi="Georgia" w:cs="Georgia"/>
      </w:rPr>
      <w:t>First English Lutheran Church | 120 E 2nd Ave. | Lennox, SD 57039 | (605) 647-5140 | felclennox.org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E39B1" w14:textId="77777777" w:rsidR="004210E5" w:rsidRDefault="004210E5">
      <w:pPr>
        <w:spacing w:before="0" w:line="240" w:lineRule="auto"/>
      </w:pPr>
      <w:r>
        <w:separator/>
      </w:r>
    </w:p>
  </w:footnote>
  <w:footnote w:type="continuationSeparator" w:id="0">
    <w:p w14:paraId="642C7B80" w14:textId="77777777" w:rsidR="004210E5" w:rsidRDefault="004210E5">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F7105B"/>
    <w:multiLevelType w:val="multilevel"/>
    <w:tmpl w:val="41AA7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1575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5DB"/>
    <w:rsid w:val="004210E5"/>
    <w:rsid w:val="00AC15DB"/>
    <w:rsid w:val="00C44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F49EE"/>
  <w15:docId w15:val="{51713868-E1EF-420A-9F35-37A964874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ora" w:eastAsia="Lora" w:hAnsi="Lora" w:cs="Lora"/>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jc w:val="center"/>
      <w:outlineLvl w:val="0"/>
    </w:pPr>
    <w:rPr>
      <w:color w:val="000000"/>
      <w:sz w:val="72"/>
      <w:szCs w:val="72"/>
    </w:rPr>
  </w:style>
  <w:style w:type="paragraph" w:styleId="Heading2">
    <w:name w:val="heading 2"/>
    <w:basedOn w:val="Normal"/>
    <w:next w:val="Normal"/>
    <w:uiPriority w:val="9"/>
    <w:semiHidden/>
    <w:unhideWhenUsed/>
    <w:qFormat/>
    <w:pPr>
      <w:spacing w:before="480"/>
      <w:outlineLvl w:val="1"/>
    </w:pPr>
    <w:rPr>
      <w:color w:val="000000"/>
      <w:sz w:val="40"/>
      <w:szCs w:val="40"/>
    </w:rPr>
  </w:style>
  <w:style w:type="paragraph" w:styleId="Heading3">
    <w:name w:val="heading 3"/>
    <w:basedOn w:val="Normal"/>
    <w:next w:val="Normal"/>
    <w:uiPriority w:val="9"/>
    <w:semiHidden/>
    <w:unhideWhenUsed/>
    <w:qFormat/>
    <w:pPr>
      <w:spacing w:before="120" w:after="120" w:line="312" w:lineRule="auto"/>
      <w:outlineLvl w:val="2"/>
    </w:pPr>
    <w:rPr>
      <w:color w:val="999999"/>
    </w:rPr>
  </w:style>
  <w:style w:type="paragraph" w:styleId="Heading4">
    <w:name w:val="heading 4"/>
    <w:basedOn w:val="Normal"/>
    <w:next w:val="Normal"/>
    <w:uiPriority w:val="9"/>
    <w:semiHidden/>
    <w:unhideWhenUsed/>
    <w:qFormat/>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Georgia" w:eastAsia="Georgia" w:hAnsi="Georgia" w:cs="Georgia"/>
      <w:b/>
      <w:sz w:val="26"/>
      <w:szCs w:val="26"/>
    </w:rPr>
  </w:style>
  <w:style w:type="paragraph" w:styleId="Subtitle">
    <w:name w:val="Subtitle"/>
    <w:basedOn w:val="Normal"/>
    <w:next w:val="Normal"/>
    <w:uiPriority w:val="11"/>
    <w:qFormat/>
    <w:pPr>
      <w:spacing w:before="0" w:line="240" w:lineRule="auto"/>
      <w:jc w:val="center"/>
    </w:pPr>
    <w:rPr>
      <w:rFonts w:ascii="Quicksand" w:eastAsia="Quicksand" w:hAnsi="Quicksand" w:cs="Quicksand"/>
      <w:color w:val="666666"/>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hyperlink" Target="https://forms.gle/FoajEaSHxrtNexGE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givebutter.com/Lennox-FELC"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2100</Words>
  <Characters>11971</Characters>
  <Application>Microsoft Office Word</Application>
  <DocSecurity>0</DocSecurity>
  <Lines>99</Lines>
  <Paragraphs>28</Paragraphs>
  <ScaleCrop>false</ScaleCrop>
  <Company/>
  <LinksUpToDate>false</LinksUpToDate>
  <CharactersWithSpaces>14043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felclennox</dc:creator>
  <cp:lastModifiedBy>First English</cp:lastModifiedBy>
  <cp:revision>2</cp:revision>
  <dcterms:created xsi:type="dcterms:W3CDTF">2023-06-29T15:36:00Z</dcterms:created>
  <dcterms:modified xsi:type="dcterms:W3CDTF">2023-06-29T15:36:00Z</dcterms:modified>
</cp:coreProperties>
</file>